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902AE">
        <w:trPr>
          <w:cantSplit/>
          <w:trHeight w:hRule="exact" w:val="7200"/>
        </w:trPr>
        <w:tc>
          <w:tcPr>
            <w:tcW w:w="5040" w:type="dxa"/>
          </w:tcPr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5147ABC6AA0D47A49F34E45F4DD00F5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902AE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Oxygen compressed gas</w:t>
                </w:r>
              </w:sdtContent>
            </w:sdt>
          </w:p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21ABF02836D24D1488B3BA46E45222E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C14568E" wp14:editId="03494A73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DB9CE7B" wp14:editId="4C332112">
                      <wp:extent cx="365760" cy="384099"/>
                      <wp:effectExtent l="86360" t="85090" r="82550" b="8255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902AE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80E293AD997D497A8D28F1C48EE681D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902AE" w:rsidRPr="007157A2" w:rsidRDefault="00A902AE" w:rsidP="00A902A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902AE" w:rsidRPr="007157A2" w:rsidRDefault="00A902AE" w:rsidP="00A902AE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cause or intensify fire; oxidizer.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1A3641" w:rsidRDefault="00823C18" w:rsidP="00823C18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7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A3641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23C18" w:rsidRPr="009B2F84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23C18" w:rsidRPr="00BE176F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only equipment of compatible materials of construction.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Open valve slowly. Use only with equipment cleaned for oxygen service.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630" w:hanging="27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Keep/store away from clothing/combus</w:t>
            </w:r>
            <w:r>
              <w:rPr>
                <w:rFonts w:ascii="Arial" w:hAnsi="Arial" w:cs="Arial"/>
                <w:sz w:val="14"/>
                <w:szCs w:val="14"/>
              </w:rPr>
              <w:t xml:space="preserve">tible materials and combustible </w:t>
            </w:r>
            <w:r w:rsidRPr="001A3641">
              <w:rPr>
                <w:rFonts w:ascii="Arial" w:hAnsi="Arial" w:cs="Arial"/>
                <w:sz w:val="14"/>
                <w:szCs w:val="14"/>
              </w:rPr>
              <w:t>materials.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reduction valves free from grease and oil.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E176F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1A3641">
              <w:rPr>
                <w:rFonts w:ascii="Arial" w:hAnsi="Arial" w:cs="Arial"/>
                <w:sz w:val="14"/>
                <w:szCs w:val="14"/>
              </w:rPr>
              <w:t>: stop leak if safe to do so.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23C18" w:rsidRPr="007157A2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7157A2" w:rsidRDefault="00823C18" w:rsidP="00823C18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1FFBBED2D6724FC9A4205A50C802DFE7"/>
              </w:placeholder>
            </w:sdtPr>
            <w:sdtEndPr>
              <w:rPr>
                <w:rStyle w:val="DefaultParagraphFont"/>
                <w:rFonts w:eastAsiaTheme="minorHAnsi"/>
              </w:rPr>
            </w:sdtEndPr>
            <w:sdtContent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Airgas USA, LLC and its affiliates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259 North Radnor-Chester Road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Suite 100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Radnor, PA 19087-5283</w:t>
                </w:r>
              </w:p>
            </w:sdtContent>
          </w:sdt>
          <w:p w:rsidR="00823C18" w:rsidRPr="009B2F84" w:rsidRDefault="00823C18" w:rsidP="00823C18">
            <w:pPr>
              <w:spacing w:line="240" w:lineRule="auto"/>
              <w:rPr>
                <w:rStyle w:val="Style10"/>
                <w:rFonts w:ascii="Arial" w:hAnsi="Arial" w:cs="Arial"/>
                <w:szCs w:val="14"/>
              </w:rPr>
            </w:pP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Emergency Phone #: </w:t>
            </w:r>
            <w:r w:rsidRPr="009B2F84">
              <w:rPr>
                <w:rFonts w:ascii="Arial" w:eastAsiaTheme="minorHAnsi" w:hAnsi="Arial" w:cs="Arial"/>
                <w:sz w:val="14"/>
                <w:szCs w:val="14"/>
              </w:rPr>
              <w:t>1-866-734-3438</w:t>
            </w:r>
          </w:p>
          <w:p w:rsidR="00823C18" w:rsidRPr="007157A2" w:rsidRDefault="00823C18" w:rsidP="00823C18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 xml:space="preserve"> See the Safety Data Sheet for more information.</w:t>
            </w:r>
          </w:p>
          <w:p w:rsidR="00A902AE" w:rsidRDefault="00A902AE" w:rsidP="00A902AE">
            <w:pPr>
              <w:ind w:left="126" w:right="126"/>
            </w:pPr>
          </w:p>
        </w:tc>
        <w:tc>
          <w:tcPr>
            <w:tcW w:w="720" w:type="dxa"/>
          </w:tcPr>
          <w:p w:rsidR="00A902AE" w:rsidRDefault="00A902AE" w:rsidP="00A902AE">
            <w:pPr>
              <w:ind w:left="126" w:right="126"/>
            </w:pPr>
          </w:p>
        </w:tc>
        <w:tc>
          <w:tcPr>
            <w:tcW w:w="5040" w:type="dxa"/>
          </w:tcPr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23822854"/>
                <w:placeholder>
                  <w:docPart w:val="745AA899C4094ECC9133E2EF0F9E22F0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902AE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Oxygen compressed gas</w:t>
                </w:r>
              </w:sdtContent>
            </w:sdt>
          </w:p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448284224"/>
                <w:placeholder>
                  <w:docPart w:val="6D62D06AC067468EA55AAC5DDEDE6B8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C14568E" wp14:editId="03494A73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DB9CE7B" wp14:editId="4C332112">
                      <wp:extent cx="365760" cy="384099"/>
                      <wp:effectExtent l="86360" t="85090" r="82550" b="8255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902AE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756013625"/>
              <w:placeholder>
                <w:docPart w:val="F3F03C97173544159F2E2D45208C44F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902AE" w:rsidRPr="007157A2" w:rsidRDefault="00A902AE" w:rsidP="00A902A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902AE" w:rsidRPr="007157A2" w:rsidRDefault="00A902AE" w:rsidP="00A902AE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cause or intensify fire; oxidizer.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1A3641" w:rsidRDefault="00823C18" w:rsidP="00823C18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9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A3641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23C18" w:rsidRPr="009B2F84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23C18" w:rsidRPr="00BE176F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only equipment of compatible materials of construction.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Open valve slowly. Use only with equipment cleaned for oxygen service.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630" w:hanging="27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Keep/store away from clothing/combus</w:t>
            </w:r>
            <w:r>
              <w:rPr>
                <w:rFonts w:ascii="Arial" w:hAnsi="Arial" w:cs="Arial"/>
                <w:sz w:val="14"/>
                <w:szCs w:val="14"/>
              </w:rPr>
              <w:t xml:space="preserve">tible materials and combustible </w:t>
            </w:r>
            <w:r w:rsidRPr="001A3641">
              <w:rPr>
                <w:rFonts w:ascii="Arial" w:hAnsi="Arial" w:cs="Arial"/>
                <w:sz w:val="14"/>
                <w:szCs w:val="14"/>
              </w:rPr>
              <w:t>materials.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reduction valves free from grease and oil.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E176F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1A3641">
              <w:rPr>
                <w:rFonts w:ascii="Arial" w:hAnsi="Arial" w:cs="Arial"/>
                <w:sz w:val="14"/>
                <w:szCs w:val="14"/>
              </w:rPr>
              <w:t>: stop leak if safe to do so.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23C18" w:rsidRPr="007157A2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7157A2" w:rsidRDefault="00823C18" w:rsidP="00823C18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372836338"/>
              <w:placeholder>
                <w:docPart w:val="D7CEEFD5345D45CF9BBDF2B5E4D6C297"/>
              </w:placeholder>
            </w:sdtPr>
            <w:sdtEndPr>
              <w:rPr>
                <w:rStyle w:val="DefaultParagraphFont"/>
                <w:rFonts w:eastAsiaTheme="minorHAnsi"/>
              </w:rPr>
            </w:sdtEndPr>
            <w:sdtContent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Airgas USA, LLC and its affiliates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259 North Radnor-Chester Road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Suite 100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Radnor, PA 19087-5283</w:t>
                </w:r>
              </w:p>
            </w:sdtContent>
          </w:sdt>
          <w:p w:rsidR="00823C18" w:rsidRPr="009B2F84" w:rsidRDefault="00823C18" w:rsidP="00823C18">
            <w:pPr>
              <w:spacing w:line="240" w:lineRule="auto"/>
              <w:rPr>
                <w:rStyle w:val="Style10"/>
                <w:rFonts w:ascii="Arial" w:hAnsi="Arial" w:cs="Arial"/>
                <w:szCs w:val="14"/>
              </w:rPr>
            </w:pP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Emergency Phone #: </w:t>
            </w:r>
            <w:r w:rsidRPr="009B2F84">
              <w:rPr>
                <w:rFonts w:ascii="Arial" w:eastAsiaTheme="minorHAnsi" w:hAnsi="Arial" w:cs="Arial"/>
                <w:sz w:val="14"/>
                <w:szCs w:val="14"/>
              </w:rPr>
              <w:t>1-866-734-3438</w:t>
            </w:r>
          </w:p>
          <w:p w:rsidR="00823C18" w:rsidRPr="007157A2" w:rsidRDefault="00823C18" w:rsidP="00823C18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 xml:space="preserve"> See the Safety Data Sheet for more information.</w:t>
            </w:r>
          </w:p>
          <w:p w:rsidR="00A902AE" w:rsidRDefault="00A902AE" w:rsidP="00A902AE">
            <w:pPr>
              <w:ind w:left="126" w:right="126"/>
            </w:pPr>
          </w:p>
        </w:tc>
      </w:tr>
      <w:tr w:rsidR="00A902AE">
        <w:trPr>
          <w:cantSplit/>
          <w:trHeight w:hRule="exact" w:val="7200"/>
        </w:trPr>
        <w:tc>
          <w:tcPr>
            <w:tcW w:w="5040" w:type="dxa"/>
          </w:tcPr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381835258"/>
                <w:placeholder>
                  <w:docPart w:val="30ECB30CFF5D4D2AA205D6B154E5FA8C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902AE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Oxygen compressed gas</w:t>
                </w:r>
              </w:sdtContent>
            </w:sdt>
          </w:p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59394797"/>
                <w:placeholder>
                  <w:docPart w:val="4650FFB9946943D586632705189E7B5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C14568E" wp14:editId="03494A73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DB9CE7B" wp14:editId="4C332112">
                      <wp:extent cx="365760" cy="384099"/>
                      <wp:effectExtent l="86360" t="85090" r="82550" b="8255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902AE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08632245"/>
              <w:placeholder>
                <w:docPart w:val="58BFCD03A4904B80AF54D688590C294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902AE" w:rsidRPr="007157A2" w:rsidRDefault="00A902AE" w:rsidP="00A902A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902AE" w:rsidRPr="007157A2" w:rsidRDefault="00A902AE" w:rsidP="00A902AE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cause or intensify fire; oxidizer.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1A3641" w:rsidRDefault="00823C18" w:rsidP="00823C18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1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A3641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23C18" w:rsidRPr="009B2F84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23C18" w:rsidRPr="00BE176F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only equipment of compatible materials of construction.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Open valve slowly. Use only with equipment cleaned for oxygen service.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630" w:hanging="27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Keep/store away from clothing/combus</w:t>
            </w:r>
            <w:r>
              <w:rPr>
                <w:rFonts w:ascii="Arial" w:hAnsi="Arial" w:cs="Arial"/>
                <w:sz w:val="14"/>
                <w:szCs w:val="14"/>
              </w:rPr>
              <w:t xml:space="preserve">tible materials and combustible </w:t>
            </w:r>
            <w:r w:rsidRPr="001A3641">
              <w:rPr>
                <w:rFonts w:ascii="Arial" w:hAnsi="Arial" w:cs="Arial"/>
                <w:sz w:val="14"/>
                <w:szCs w:val="14"/>
              </w:rPr>
              <w:t>materials.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reduction valves free from grease and oil.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E176F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1A3641">
              <w:rPr>
                <w:rFonts w:ascii="Arial" w:hAnsi="Arial" w:cs="Arial"/>
                <w:sz w:val="14"/>
                <w:szCs w:val="14"/>
              </w:rPr>
              <w:t>: stop leak if safe to do so.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23C18" w:rsidRPr="007157A2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7157A2" w:rsidRDefault="00823C18" w:rsidP="00823C18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294247439"/>
              <w:placeholder>
                <w:docPart w:val="D3A95FFFD1814360A768BFAF943EA77F"/>
              </w:placeholder>
            </w:sdtPr>
            <w:sdtEndPr>
              <w:rPr>
                <w:rStyle w:val="DefaultParagraphFont"/>
                <w:rFonts w:eastAsiaTheme="minorHAnsi"/>
              </w:rPr>
            </w:sdtEndPr>
            <w:sdtContent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Airgas USA, LLC and its affiliates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259 North Radnor-Chester Road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Suite 100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Radnor, PA 19087-5283</w:t>
                </w:r>
              </w:p>
            </w:sdtContent>
          </w:sdt>
          <w:p w:rsidR="00823C18" w:rsidRPr="009B2F84" w:rsidRDefault="00823C18" w:rsidP="00823C18">
            <w:pPr>
              <w:spacing w:line="240" w:lineRule="auto"/>
              <w:rPr>
                <w:rStyle w:val="Style10"/>
                <w:rFonts w:ascii="Arial" w:hAnsi="Arial" w:cs="Arial"/>
                <w:szCs w:val="14"/>
              </w:rPr>
            </w:pP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Emergency Phone #: </w:t>
            </w:r>
            <w:r w:rsidRPr="009B2F84">
              <w:rPr>
                <w:rFonts w:ascii="Arial" w:eastAsiaTheme="minorHAnsi" w:hAnsi="Arial" w:cs="Arial"/>
                <w:sz w:val="14"/>
                <w:szCs w:val="14"/>
              </w:rPr>
              <w:t>1-866-734-3438</w:t>
            </w:r>
          </w:p>
          <w:p w:rsidR="00823C18" w:rsidRPr="007157A2" w:rsidRDefault="00823C18" w:rsidP="00823C18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 xml:space="preserve"> See the Safety Data Sheet for more information.</w:t>
            </w:r>
          </w:p>
          <w:p w:rsidR="00A902AE" w:rsidRDefault="00A902AE" w:rsidP="00A902AE">
            <w:pPr>
              <w:ind w:left="126" w:right="126"/>
            </w:pPr>
          </w:p>
        </w:tc>
        <w:tc>
          <w:tcPr>
            <w:tcW w:w="720" w:type="dxa"/>
          </w:tcPr>
          <w:p w:rsidR="00A902AE" w:rsidRDefault="00A902AE" w:rsidP="00A902AE">
            <w:pPr>
              <w:ind w:left="126" w:right="126"/>
            </w:pPr>
          </w:p>
        </w:tc>
        <w:tc>
          <w:tcPr>
            <w:tcW w:w="5040" w:type="dxa"/>
          </w:tcPr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522205728"/>
                <w:placeholder>
                  <w:docPart w:val="5D658E4F2BA64F7EBDCA9A696F1B3B9D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902AE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Oxygen compressed gas</w:t>
                </w:r>
              </w:sdtContent>
            </w:sdt>
          </w:p>
          <w:p w:rsidR="00A902AE" w:rsidRPr="007157A2" w:rsidRDefault="00823C18" w:rsidP="00A902A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062473297"/>
                <w:placeholder>
                  <w:docPart w:val="D4F1BC80DBEB4D1DA1A7DF69137C07A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C14568E" wp14:editId="03494A73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902AE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DB9CE7B" wp14:editId="4C332112">
                      <wp:extent cx="365760" cy="384099"/>
                      <wp:effectExtent l="86360" t="85090" r="82550" b="8255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902AE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008755546"/>
              <w:placeholder>
                <w:docPart w:val="6530458884434FE296C207FBD05BC73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902AE" w:rsidRPr="007157A2" w:rsidRDefault="00A902AE" w:rsidP="00A902A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902AE" w:rsidRPr="007157A2" w:rsidRDefault="00A902AE" w:rsidP="00A902AE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cause or intensify fire; oxidizer.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23C18" w:rsidRPr="001A3641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1A3641" w:rsidRDefault="00823C18" w:rsidP="00823C18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3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A3641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23C18" w:rsidRPr="009B2F84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23C18" w:rsidRPr="00BE176F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only equipment of compatible materials of construction.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Open valve slowly. Use only with equipment cleaned for oxygen service. 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630" w:hanging="27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Keep/store away from clothing/combus</w:t>
            </w:r>
            <w:r>
              <w:rPr>
                <w:rFonts w:ascii="Arial" w:hAnsi="Arial" w:cs="Arial"/>
                <w:sz w:val="14"/>
                <w:szCs w:val="14"/>
              </w:rPr>
              <w:t xml:space="preserve">tible materials and combustible </w:t>
            </w:r>
            <w:r w:rsidRPr="001A3641">
              <w:rPr>
                <w:rFonts w:ascii="Arial" w:hAnsi="Arial" w:cs="Arial"/>
                <w:sz w:val="14"/>
                <w:szCs w:val="14"/>
              </w:rPr>
              <w:t>materials.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reduction valves free from grease and oil.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E176F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1A3641">
              <w:rPr>
                <w:rFonts w:ascii="Arial" w:hAnsi="Arial" w:cs="Arial"/>
                <w:sz w:val="14"/>
                <w:szCs w:val="14"/>
              </w:rPr>
              <w:t>: stop leak if safe to do so.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23C18" w:rsidRPr="001A3641" w:rsidRDefault="00823C18" w:rsidP="00823C1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23C18" w:rsidRPr="007157A2" w:rsidRDefault="00823C18" w:rsidP="00823C18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23C18" w:rsidRPr="007157A2" w:rsidRDefault="00823C18" w:rsidP="00823C18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506052344"/>
              <w:placeholder>
                <w:docPart w:val="C807CF23A924453B9D438ABB16805119"/>
              </w:placeholder>
            </w:sdtPr>
            <w:sdtEndPr>
              <w:rPr>
                <w:rStyle w:val="DefaultParagraphFont"/>
                <w:rFonts w:eastAsiaTheme="minorHAnsi"/>
              </w:rPr>
            </w:sdtEndPr>
            <w:sdtContent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Airgas USA, LLC and its affiliates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259 North Radnor-Chester Road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Suite 100</w:t>
                </w:r>
              </w:p>
              <w:p w:rsidR="00823C18" w:rsidRPr="007157A2" w:rsidRDefault="00823C18" w:rsidP="00823C1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Radnor, PA 19087-5283</w:t>
                </w:r>
              </w:p>
            </w:sdtContent>
          </w:sdt>
          <w:p w:rsidR="00823C18" w:rsidRPr="009B2F84" w:rsidRDefault="00823C18" w:rsidP="00823C18">
            <w:pPr>
              <w:spacing w:line="240" w:lineRule="auto"/>
              <w:rPr>
                <w:rStyle w:val="Style10"/>
                <w:rFonts w:ascii="Arial" w:hAnsi="Arial" w:cs="Arial"/>
                <w:szCs w:val="14"/>
              </w:rPr>
            </w:pP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Emergency Phone #: </w:t>
            </w:r>
            <w:r w:rsidRPr="009B2F84">
              <w:rPr>
                <w:rFonts w:ascii="Arial" w:eastAsiaTheme="minorHAnsi" w:hAnsi="Arial" w:cs="Arial"/>
                <w:sz w:val="14"/>
                <w:szCs w:val="14"/>
              </w:rPr>
              <w:t>1-866-734-3438</w:t>
            </w:r>
          </w:p>
          <w:p w:rsidR="00823C18" w:rsidRPr="007157A2" w:rsidRDefault="00823C18" w:rsidP="00823C18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 xml:space="preserve"> See the Safety Data Sheet for more information.</w:t>
            </w:r>
          </w:p>
          <w:p w:rsidR="00A902AE" w:rsidRDefault="00A902AE" w:rsidP="00A902AE">
            <w:pPr>
              <w:ind w:left="126" w:right="126"/>
            </w:pPr>
            <w:bookmarkStart w:id="0" w:name="_GoBack"/>
            <w:bookmarkEnd w:id="0"/>
          </w:p>
        </w:tc>
      </w:tr>
    </w:tbl>
    <w:p w:rsidR="00A902AE" w:rsidRPr="00A902AE" w:rsidRDefault="00A902AE" w:rsidP="00A902AE">
      <w:pPr>
        <w:ind w:left="126" w:right="126"/>
        <w:rPr>
          <w:vanish/>
        </w:rPr>
      </w:pPr>
    </w:p>
    <w:sectPr w:rsidR="00A902AE" w:rsidRPr="00A902AE" w:rsidSect="00A902AE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AE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23C18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902AE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272BC-A6AC-44ED-902C-52D9FB6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AE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902AE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902AE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902AE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902AE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902AE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902AE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902AE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A9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47ABC6AA0D47A49F34E45F4DD0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8623-673D-4B4B-8442-18802386547D}"/>
      </w:docPartPr>
      <w:docPartBody>
        <w:p w:rsidR="008E7673" w:rsidRDefault="00E85986" w:rsidP="00E85986">
          <w:pPr>
            <w:pStyle w:val="5147ABC6AA0D47A49F34E45F4DD00F5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1ABF02836D24D1488B3BA46E452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91AB-92F6-46C3-8A9D-AE8F97B1C2FE}"/>
      </w:docPartPr>
      <w:docPartBody>
        <w:p w:rsidR="008E7673" w:rsidRDefault="00E85986" w:rsidP="00E85986">
          <w:pPr>
            <w:pStyle w:val="21ABF02836D24D1488B3BA46E45222E4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80E293AD997D497A8D28F1C48EE6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FF94-E2AD-4D67-8037-4A0B5504E445}"/>
      </w:docPartPr>
      <w:docPartBody>
        <w:p w:rsidR="008E7673" w:rsidRDefault="00E85986" w:rsidP="00E85986">
          <w:pPr>
            <w:pStyle w:val="80E293AD997D497A8D28F1C48EE681DD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45AA899C4094ECC9133E2EF0F9E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F7F5-7490-4963-BE3B-FECDCE85E1B9}"/>
      </w:docPartPr>
      <w:docPartBody>
        <w:p w:rsidR="008E7673" w:rsidRDefault="00E85986" w:rsidP="00E85986">
          <w:pPr>
            <w:pStyle w:val="745AA899C4094ECC9133E2EF0F9E22F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D62D06AC067468EA55AAC5DDEDE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2FED-178D-430F-8ED1-59852DE9D005}"/>
      </w:docPartPr>
      <w:docPartBody>
        <w:p w:rsidR="008E7673" w:rsidRDefault="00E85986" w:rsidP="00E85986">
          <w:pPr>
            <w:pStyle w:val="6D62D06AC067468EA55AAC5DDEDE6B81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F3F03C97173544159F2E2D45208C4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0E49-4646-4F8B-859A-79CD79453359}"/>
      </w:docPartPr>
      <w:docPartBody>
        <w:p w:rsidR="008E7673" w:rsidRDefault="00E85986" w:rsidP="00E85986">
          <w:pPr>
            <w:pStyle w:val="F3F03C97173544159F2E2D45208C44F6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0ECB30CFF5D4D2AA205D6B154E5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9E7B-24B1-4CF1-8E5A-574C6C608F3F}"/>
      </w:docPartPr>
      <w:docPartBody>
        <w:p w:rsidR="008E7673" w:rsidRDefault="00E85986" w:rsidP="00E85986">
          <w:pPr>
            <w:pStyle w:val="30ECB30CFF5D4D2AA205D6B154E5FA8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650FFB9946943D586632705189E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F38C-2AF7-47D5-B6C7-26E4F92514F8}"/>
      </w:docPartPr>
      <w:docPartBody>
        <w:p w:rsidR="008E7673" w:rsidRDefault="00E85986" w:rsidP="00E85986">
          <w:pPr>
            <w:pStyle w:val="4650FFB9946943D586632705189E7B5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8BFCD03A4904B80AF54D688590C2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E3EF-DB94-494B-91FE-8231C8A397DD}"/>
      </w:docPartPr>
      <w:docPartBody>
        <w:p w:rsidR="008E7673" w:rsidRDefault="00E85986" w:rsidP="00E85986">
          <w:pPr>
            <w:pStyle w:val="58BFCD03A4904B80AF54D688590C294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D658E4F2BA64F7EBDCA9A696F1B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78B2-2339-4789-8F2D-2B84A89B4D99}"/>
      </w:docPartPr>
      <w:docPartBody>
        <w:p w:rsidR="008E7673" w:rsidRDefault="00E85986" w:rsidP="00E85986">
          <w:pPr>
            <w:pStyle w:val="5D658E4F2BA64F7EBDCA9A696F1B3B9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4F1BC80DBEB4D1DA1A7DF69137C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FAB2-312E-4A6C-8F50-E33D80537A29}"/>
      </w:docPartPr>
      <w:docPartBody>
        <w:p w:rsidR="008E7673" w:rsidRDefault="00E85986" w:rsidP="00E85986">
          <w:pPr>
            <w:pStyle w:val="D4F1BC80DBEB4D1DA1A7DF69137C07A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6530458884434FE296C207FBD05B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E63B-7E88-4A3B-A2B8-DE519E80915C}"/>
      </w:docPartPr>
      <w:docPartBody>
        <w:p w:rsidR="008E7673" w:rsidRDefault="00E85986" w:rsidP="00E85986">
          <w:pPr>
            <w:pStyle w:val="6530458884434FE296C207FBD05BC738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FFBBED2D6724FC9A4205A50C802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54F3-1193-47DC-925F-A4D1F2CDD34D}"/>
      </w:docPartPr>
      <w:docPartBody>
        <w:p w:rsidR="00000000" w:rsidRDefault="008E7673" w:rsidP="008E7673">
          <w:pPr>
            <w:pStyle w:val="1FFBBED2D6724FC9A4205A50C802DFE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7CEEFD5345D45CF9BBDF2B5E4D6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E3A4-04B1-4CB8-B6DE-63EC171B151E}"/>
      </w:docPartPr>
      <w:docPartBody>
        <w:p w:rsidR="00000000" w:rsidRDefault="008E7673" w:rsidP="008E7673">
          <w:pPr>
            <w:pStyle w:val="D7CEEFD5345D45CF9BBDF2B5E4D6C29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3A95FFFD1814360A768BFAF943E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27A3-76A7-453D-94F7-53C3812BED3B}"/>
      </w:docPartPr>
      <w:docPartBody>
        <w:p w:rsidR="00000000" w:rsidRDefault="008E7673" w:rsidP="008E7673">
          <w:pPr>
            <w:pStyle w:val="D3A95FFFD1814360A768BFAF943EA77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807CF23A924453B9D438ABB1680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27A8-F6CF-414E-8CC8-0AD05135D9C8}"/>
      </w:docPartPr>
      <w:docPartBody>
        <w:p w:rsidR="00000000" w:rsidRDefault="008E7673" w:rsidP="008E7673">
          <w:pPr>
            <w:pStyle w:val="C807CF23A924453B9D438ABB1680511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86"/>
    <w:rsid w:val="008E7673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673"/>
    <w:rPr>
      <w:color w:val="808080"/>
    </w:rPr>
  </w:style>
  <w:style w:type="paragraph" w:customStyle="1" w:styleId="5147ABC6AA0D47A49F34E45F4DD00F55">
    <w:name w:val="5147ABC6AA0D47A49F34E45F4DD00F55"/>
    <w:rsid w:val="00E85986"/>
  </w:style>
  <w:style w:type="paragraph" w:customStyle="1" w:styleId="21ABF02836D24D1488B3BA46E45222E4">
    <w:name w:val="21ABF02836D24D1488B3BA46E45222E4"/>
    <w:rsid w:val="00E85986"/>
  </w:style>
  <w:style w:type="paragraph" w:customStyle="1" w:styleId="80E293AD997D497A8D28F1C48EE681DD">
    <w:name w:val="80E293AD997D497A8D28F1C48EE681DD"/>
    <w:rsid w:val="00E85986"/>
  </w:style>
  <w:style w:type="paragraph" w:customStyle="1" w:styleId="988860C07DD54AFC8C2051E682A3AD65">
    <w:name w:val="988860C07DD54AFC8C2051E682A3AD65"/>
    <w:rsid w:val="00E85986"/>
  </w:style>
  <w:style w:type="paragraph" w:customStyle="1" w:styleId="745AA899C4094ECC9133E2EF0F9E22F0">
    <w:name w:val="745AA899C4094ECC9133E2EF0F9E22F0"/>
    <w:rsid w:val="00E85986"/>
  </w:style>
  <w:style w:type="paragraph" w:customStyle="1" w:styleId="6D62D06AC067468EA55AAC5DDEDE6B81">
    <w:name w:val="6D62D06AC067468EA55AAC5DDEDE6B81"/>
    <w:rsid w:val="00E85986"/>
  </w:style>
  <w:style w:type="paragraph" w:customStyle="1" w:styleId="F3F03C97173544159F2E2D45208C44F6">
    <w:name w:val="F3F03C97173544159F2E2D45208C44F6"/>
    <w:rsid w:val="00E85986"/>
  </w:style>
  <w:style w:type="paragraph" w:customStyle="1" w:styleId="34665075087943D9802CE76713F7EE4D">
    <w:name w:val="34665075087943D9802CE76713F7EE4D"/>
    <w:rsid w:val="00E85986"/>
  </w:style>
  <w:style w:type="paragraph" w:customStyle="1" w:styleId="30ECB30CFF5D4D2AA205D6B154E5FA8C">
    <w:name w:val="30ECB30CFF5D4D2AA205D6B154E5FA8C"/>
    <w:rsid w:val="00E85986"/>
  </w:style>
  <w:style w:type="paragraph" w:customStyle="1" w:styleId="4650FFB9946943D586632705189E7B5D">
    <w:name w:val="4650FFB9946943D586632705189E7B5D"/>
    <w:rsid w:val="00E85986"/>
  </w:style>
  <w:style w:type="paragraph" w:customStyle="1" w:styleId="58BFCD03A4904B80AF54D688590C2943">
    <w:name w:val="58BFCD03A4904B80AF54D688590C2943"/>
    <w:rsid w:val="00E85986"/>
  </w:style>
  <w:style w:type="paragraph" w:customStyle="1" w:styleId="DD46FED25ABE4A53873D8EF2B07936AF">
    <w:name w:val="DD46FED25ABE4A53873D8EF2B07936AF"/>
    <w:rsid w:val="00E85986"/>
  </w:style>
  <w:style w:type="paragraph" w:customStyle="1" w:styleId="5D658E4F2BA64F7EBDCA9A696F1B3B9D">
    <w:name w:val="5D658E4F2BA64F7EBDCA9A696F1B3B9D"/>
    <w:rsid w:val="00E85986"/>
  </w:style>
  <w:style w:type="paragraph" w:customStyle="1" w:styleId="D4F1BC80DBEB4D1DA1A7DF69137C07AB">
    <w:name w:val="D4F1BC80DBEB4D1DA1A7DF69137C07AB"/>
    <w:rsid w:val="00E85986"/>
  </w:style>
  <w:style w:type="paragraph" w:customStyle="1" w:styleId="6530458884434FE296C207FBD05BC738">
    <w:name w:val="6530458884434FE296C207FBD05BC738"/>
    <w:rsid w:val="00E85986"/>
  </w:style>
  <w:style w:type="paragraph" w:customStyle="1" w:styleId="DDC0EDD4E05742E8849DFD1857E29E6A">
    <w:name w:val="DDC0EDD4E05742E8849DFD1857E29E6A"/>
    <w:rsid w:val="00E85986"/>
  </w:style>
  <w:style w:type="paragraph" w:customStyle="1" w:styleId="1FFBBED2D6724FC9A4205A50C802DFE7">
    <w:name w:val="1FFBBED2D6724FC9A4205A50C802DFE7"/>
    <w:rsid w:val="008E7673"/>
  </w:style>
  <w:style w:type="paragraph" w:customStyle="1" w:styleId="D7CEEFD5345D45CF9BBDF2B5E4D6C297">
    <w:name w:val="D7CEEFD5345D45CF9BBDF2B5E4D6C297"/>
    <w:rsid w:val="008E7673"/>
  </w:style>
  <w:style w:type="paragraph" w:customStyle="1" w:styleId="D3A95FFFD1814360A768BFAF943EA77F">
    <w:name w:val="D3A95FFFD1814360A768BFAF943EA77F"/>
    <w:rsid w:val="008E7673"/>
  </w:style>
  <w:style w:type="paragraph" w:customStyle="1" w:styleId="C807CF23A924453B9D438ABB16805119">
    <w:name w:val="C807CF23A924453B9D438ABB16805119"/>
    <w:rsid w:val="008E7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2015-07-13T17:22:00Z</dcterms:created>
  <dcterms:modified xsi:type="dcterms:W3CDTF">2015-08-12T15:12:00Z</dcterms:modified>
</cp:coreProperties>
</file>