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A85BE8">
        <w:trPr>
          <w:cantSplit/>
          <w:trHeight w:hRule="exact" w:val="7200"/>
        </w:trPr>
        <w:tc>
          <w:tcPr>
            <w:tcW w:w="5040" w:type="dxa"/>
          </w:tcPr>
          <w:p w:rsidR="00FF388F" w:rsidRPr="002A1539" w:rsidRDefault="00FF388F" w:rsidP="00FF388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1CF7E17A2AFB4AE5970759FE83A25C5A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Hydrochloric Acid, 37%</w:t>
                </w:r>
              </w:sdtContent>
            </w:sdt>
          </w:p>
          <w:p w:rsidR="00FF388F" w:rsidRPr="002A1539" w:rsidRDefault="00FF388F" w:rsidP="00FF388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596090547"/>
                <w:placeholder>
                  <w:docPart w:val="8A8C38FAEE3A4F1E8B8FDFBBBD79B04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B53DD10" wp14:editId="1B5473D3">
                      <wp:extent cx="365760" cy="365760"/>
                      <wp:effectExtent l="76200" t="76200" r="91440" b="914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1EC244C" wp14:editId="2B392564">
                      <wp:extent cx="365760" cy="365760"/>
                      <wp:effectExtent l="76200" t="76200" r="91440" b="914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1117EE1DDEB543BD947071192F65A611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FF388F" w:rsidRPr="002A1539" w:rsidRDefault="00FF388F" w:rsidP="00FF388F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FF388F" w:rsidRPr="00CE10B7" w:rsidRDefault="00FF388F" w:rsidP="00FF388F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6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cause respiratory irritation.</w:t>
            </w:r>
          </w:p>
          <w:p w:rsidR="00FF388F" w:rsidRPr="00CE10B7" w:rsidRDefault="00FF388F" w:rsidP="00FF388F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CE10B7" w:rsidRDefault="00FF388F" w:rsidP="00FF388F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7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Keep only in original container. </w:t>
            </w:r>
            <w:r w:rsidRPr="00CE10B7">
              <w:rPr>
                <w:rFonts w:ascii="Arial" w:hAnsi="Arial" w:cs="Arial"/>
                <w:sz w:val="14"/>
                <w:szCs w:val="14"/>
              </w:rPr>
              <w:t>Avoid breathing dust/fume/gas/mist/vapors/spray.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Using only outdoors or in a well-ventilated area.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Pr="003030BB">
              <w:rPr>
                <w:rFonts w:ascii="Arial" w:hAnsi="Arial" w:cs="Arial"/>
                <w:sz w:val="14"/>
                <w:szCs w:val="14"/>
              </w:rPr>
              <w:t>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30BB">
              <w:rPr>
                <w:rFonts w:ascii="Arial" w:hAnsi="Arial" w:cs="Arial"/>
                <w:sz w:val="14"/>
                <w:szCs w:val="14"/>
              </w:rPr>
              <w:t>Absorb spillage to prevent material damage.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30BB">
              <w:rPr>
                <w:rFonts w:ascii="Arial" w:hAnsi="Arial" w:cs="Arial"/>
                <w:sz w:val="14"/>
                <w:szCs w:val="14"/>
              </w:rPr>
              <w:t>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locked up.</w:t>
            </w:r>
            <w:r w:rsidRPr="003030BB">
              <w:rPr>
                <w:rFonts w:ascii="Arial" w:hAnsi="Arial" w:cs="Arial"/>
                <w:sz w:val="14"/>
                <w:szCs w:val="14"/>
              </w:rPr>
              <w:t xml:space="preserve"> Store in corrosive resistant stainless steel container wit</w:t>
            </w:r>
            <w:r>
              <w:rPr>
                <w:rFonts w:ascii="Arial" w:hAnsi="Arial" w:cs="Arial"/>
                <w:sz w:val="14"/>
                <w:szCs w:val="14"/>
              </w:rPr>
              <w:t xml:space="preserve">h a resistant inner liner. </w:t>
            </w:r>
            <w:r w:rsidRPr="003030B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030BB">
              <w:rPr>
                <w:rFonts w:ascii="Arial" w:hAnsi="Arial" w:cs="Arial"/>
                <w:sz w:val="14"/>
                <w:szCs w:val="14"/>
              </w:rPr>
              <w:t>: Rinse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96C2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FF388F" w:rsidRPr="002A1539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2A1539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64016061"/>
              <w:placeholder>
                <w:docPart w:val="8B9D3E759F194567AE3D34583E75C059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FF388F" w:rsidRPr="002A1539" w:rsidRDefault="00FF388F" w:rsidP="00FF38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FF388F" w:rsidRPr="002A1539" w:rsidRDefault="00FF388F" w:rsidP="00FF38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FF388F" w:rsidRPr="002A1539" w:rsidRDefault="00FF388F" w:rsidP="00FF388F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FF388F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FF388F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2A1539" w:rsidRDefault="00FF388F" w:rsidP="00FF388F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85BE8" w:rsidRDefault="00A85BE8" w:rsidP="00A85BE8">
            <w:pPr>
              <w:ind w:left="126" w:right="126"/>
            </w:pPr>
          </w:p>
        </w:tc>
        <w:tc>
          <w:tcPr>
            <w:tcW w:w="720" w:type="dxa"/>
          </w:tcPr>
          <w:p w:rsidR="00A85BE8" w:rsidRDefault="00A85BE8" w:rsidP="00A85BE8">
            <w:pPr>
              <w:ind w:left="126" w:right="126"/>
            </w:pPr>
          </w:p>
        </w:tc>
        <w:tc>
          <w:tcPr>
            <w:tcW w:w="5040" w:type="dxa"/>
          </w:tcPr>
          <w:p w:rsidR="00FF388F" w:rsidRPr="002A1539" w:rsidRDefault="00FF388F" w:rsidP="00FF388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204140473"/>
                <w:placeholder>
                  <w:docPart w:val="BE097E5CB1A245C68EA83EC60B4DAF9D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Hydrochloric Acid, 37%</w:t>
                </w:r>
              </w:sdtContent>
            </w:sdt>
          </w:p>
          <w:p w:rsidR="00FF388F" w:rsidRPr="002A1539" w:rsidRDefault="00FF388F" w:rsidP="00FF388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93817221"/>
                <w:placeholder>
                  <w:docPart w:val="E88432A0D23C43F5828511393D7A19A4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B53DD10" wp14:editId="1B5473D3">
                      <wp:extent cx="365760" cy="365760"/>
                      <wp:effectExtent l="76200" t="76200" r="91440" b="9144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1EC244C" wp14:editId="2B392564">
                      <wp:extent cx="365760" cy="365760"/>
                      <wp:effectExtent l="76200" t="76200" r="91440" b="9144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081515501"/>
              <w:placeholder>
                <w:docPart w:val="06600020B8F54BB68BB84A12DB1243B7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FF388F" w:rsidRPr="002A1539" w:rsidRDefault="00FF388F" w:rsidP="00FF388F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FF388F" w:rsidRPr="00CE10B7" w:rsidRDefault="00FF388F" w:rsidP="00FF388F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8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cause respiratory irritation.</w:t>
            </w:r>
          </w:p>
          <w:p w:rsidR="00FF388F" w:rsidRPr="00CE10B7" w:rsidRDefault="00FF388F" w:rsidP="00FF388F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CE10B7" w:rsidRDefault="00FF388F" w:rsidP="00FF388F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9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Keep only in original container. </w:t>
            </w:r>
            <w:r w:rsidRPr="00CE10B7">
              <w:rPr>
                <w:rFonts w:ascii="Arial" w:hAnsi="Arial" w:cs="Arial"/>
                <w:sz w:val="14"/>
                <w:szCs w:val="14"/>
              </w:rPr>
              <w:t>Avoid breathing dust/fume/gas/mist/vapors/spray.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Using only outdoors or in a well-ventilated area.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Pr="003030BB">
              <w:rPr>
                <w:rFonts w:ascii="Arial" w:hAnsi="Arial" w:cs="Arial"/>
                <w:sz w:val="14"/>
                <w:szCs w:val="14"/>
              </w:rPr>
              <w:t>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30BB">
              <w:rPr>
                <w:rFonts w:ascii="Arial" w:hAnsi="Arial" w:cs="Arial"/>
                <w:sz w:val="14"/>
                <w:szCs w:val="14"/>
              </w:rPr>
              <w:t>Absorb spillage to prevent material damage.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30BB">
              <w:rPr>
                <w:rFonts w:ascii="Arial" w:hAnsi="Arial" w:cs="Arial"/>
                <w:sz w:val="14"/>
                <w:szCs w:val="14"/>
              </w:rPr>
              <w:t>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locked up.</w:t>
            </w:r>
            <w:r w:rsidRPr="003030BB">
              <w:rPr>
                <w:rFonts w:ascii="Arial" w:hAnsi="Arial" w:cs="Arial"/>
                <w:sz w:val="14"/>
                <w:szCs w:val="14"/>
              </w:rPr>
              <w:t xml:space="preserve"> Store in corrosive resistant stainless steel container wit</w:t>
            </w:r>
            <w:r>
              <w:rPr>
                <w:rFonts w:ascii="Arial" w:hAnsi="Arial" w:cs="Arial"/>
                <w:sz w:val="14"/>
                <w:szCs w:val="14"/>
              </w:rPr>
              <w:t xml:space="preserve">h a resistant inner liner. </w:t>
            </w:r>
            <w:r w:rsidRPr="003030B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030BB">
              <w:rPr>
                <w:rFonts w:ascii="Arial" w:hAnsi="Arial" w:cs="Arial"/>
                <w:sz w:val="14"/>
                <w:szCs w:val="14"/>
              </w:rPr>
              <w:t>: Rinse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96C2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FF388F" w:rsidRPr="002A1539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2A1539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207100156"/>
              <w:placeholder>
                <w:docPart w:val="7CD076B2E97A4BCAB48702A51F294E0C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FF388F" w:rsidRPr="002A1539" w:rsidRDefault="00FF388F" w:rsidP="00FF38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FF388F" w:rsidRPr="002A1539" w:rsidRDefault="00FF388F" w:rsidP="00FF38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FF388F" w:rsidRPr="002A1539" w:rsidRDefault="00FF388F" w:rsidP="00FF388F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FF388F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FF388F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2A1539" w:rsidRDefault="00FF388F" w:rsidP="00FF388F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85BE8" w:rsidRDefault="00A85BE8" w:rsidP="00A85BE8">
            <w:pPr>
              <w:ind w:left="126" w:right="126"/>
            </w:pPr>
          </w:p>
        </w:tc>
      </w:tr>
      <w:tr w:rsidR="00A85BE8">
        <w:trPr>
          <w:cantSplit/>
          <w:trHeight w:hRule="exact" w:val="7200"/>
        </w:trPr>
        <w:tc>
          <w:tcPr>
            <w:tcW w:w="5040" w:type="dxa"/>
          </w:tcPr>
          <w:p w:rsidR="00FF388F" w:rsidRPr="002A1539" w:rsidRDefault="00FF388F" w:rsidP="00FF388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332416093"/>
                <w:placeholder>
                  <w:docPart w:val="1511F0B3C6594092A59931AA3ECA9A0B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Hydrochloric Acid, 37%</w:t>
                </w:r>
              </w:sdtContent>
            </w:sdt>
          </w:p>
          <w:p w:rsidR="00FF388F" w:rsidRPr="002A1539" w:rsidRDefault="00FF388F" w:rsidP="00FF388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604465434"/>
                <w:placeholder>
                  <w:docPart w:val="153CCF4028D14D15A294D5516BB93FDC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B53DD10" wp14:editId="1B5473D3">
                      <wp:extent cx="365760" cy="365760"/>
                      <wp:effectExtent l="76200" t="76200" r="91440" b="9144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1EC244C" wp14:editId="2B392564">
                      <wp:extent cx="365760" cy="365760"/>
                      <wp:effectExtent l="76200" t="76200" r="91440" b="9144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026476679"/>
              <w:placeholder>
                <w:docPart w:val="D7702F5C5E8F4439A1FB84307F892B6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FF388F" w:rsidRPr="002A1539" w:rsidRDefault="00FF388F" w:rsidP="00FF388F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FF388F" w:rsidRPr="00CE10B7" w:rsidRDefault="00FF388F" w:rsidP="00FF388F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0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cause respiratory irritation.</w:t>
            </w:r>
          </w:p>
          <w:p w:rsidR="00FF388F" w:rsidRPr="00CE10B7" w:rsidRDefault="00FF388F" w:rsidP="00FF388F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CE10B7" w:rsidRDefault="00FF388F" w:rsidP="00FF388F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1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Keep only in original container. </w:t>
            </w:r>
            <w:r w:rsidRPr="00CE10B7">
              <w:rPr>
                <w:rFonts w:ascii="Arial" w:hAnsi="Arial" w:cs="Arial"/>
                <w:sz w:val="14"/>
                <w:szCs w:val="14"/>
              </w:rPr>
              <w:t>Avoid breathing dust/fume/gas/mist/vapors/spray.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Using only outdoors or in a well-ventilated area.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Pr="003030BB">
              <w:rPr>
                <w:rFonts w:ascii="Arial" w:hAnsi="Arial" w:cs="Arial"/>
                <w:sz w:val="14"/>
                <w:szCs w:val="14"/>
              </w:rPr>
              <w:t>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30BB">
              <w:rPr>
                <w:rFonts w:ascii="Arial" w:hAnsi="Arial" w:cs="Arial"/>
                <w:sz w:val="14"/>
                <w:szCs w:val="14"/>
              </w:rPr>
              <w:t>Absorb spillage to prevent material damage.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30BB">
              <w:rPr>
                <w:rFonts w:ascii="Arial" w:hAnsi="Arial" w:cs="Arial"/>
                <w:sz w:val="14"/>
                <w:szCs w:val="14"/>
              </w:rPr>
              <w:t>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locked up.</w:t>
            </w:r>
            <w:r w:rsidRPr="003030BB">
              <w:rPr>
                <w:rFonts w:ascii="Arial" w:hAnsi="Arial" w:cs="Arial"/>
                <w:sz w:val="14"/>
                <w:szCs w:val="14"/>
              </w:rPr>
              <w:t xml:space="preserve"> Store in corrosive resistant stainless steel container wit</w:t>
            </w:r>
            <w:r>
              <w:rPr>
                <w:rFonts w:ascii="Arial" w:hAnsi="Arial" w:cs="Arial"/>
                <w:sz w:val="14"/>
                <w:szCs w:val="14"/>
              </w:rPr>
              <w:t xml:space="preserve">h a resistant inner liner. </w:t>
            </w:r>
            <w:r w:rsidRPr="003030B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030BB">
              <w:rPr>
                <w:rFonts w:ascii="Arial" w:hAnsi="Arial" w:cs="Arial"/>
                <w:sz w:val="14"/>
                <w:szCs w:val="14"/>
              </w:rPr>
              <w:t>: Rinse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96C2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FF388F" w:rsidRPr="002A1539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2A1539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428574349"/>
              <w:placeholder>
                <w:docPart w:val="1A842D85EBAD4C87BA1536E22386701E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FF388F" w:rsidRPr="002A1539" w:rsidRDefault="00FF388F" w:rsidP="00FF38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FF388F" w:rsidRPr="002A1539" w:rsidRDefault="00FF388F" w:rsidP="00FF38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FF388F" w:rsidRPr="002A1539" w:rsidRDefault="00FF388F" w:rsidP="00FF388F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FF388F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FF388F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2A1539" w:rsidRDefault="00FF388F" w:rsidP="00FF388F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85BE8" w:rsidRDefault="00A85BE8" w:rsidP="00A85BE8">
            <w:pPr>
              <w:ind w:left="126" w:right="126"/>
            </w:pPr>
          </w:p>
        </w:tc>
        <w:tc>
          <w:tcPr>
            <w:tcW w:w="720" w:type="dxa"/>
          </w:tcPr>
          <w:p w:rsidR="00A85BE8" w:rsidRDefault="00A85BE8" w:rsidP="00A85BE8">
            <w:pPr>
              <w:ind w:left="126" w:right="126"/>
            </w:pPr>
          </w:p>
        </w:tc>
        <w:tc>
          <w:tcPr>
            <w:tcW w:w="5040" w:type="dxa"/>
          </w:tcPr>
          <w:p w:rsidR="00FF388F" w:rsidRPr="002A1539" w:rsidRDefault="00FF388F" w:rsidP="00FF388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273369655"/>
                <w:placeholder>
                  <w:docPart w:val="B9B01E2C73E74F0CB95FDC5980ED3ED1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Hydrochloric Acid, 37%</w:t>
                </w:r>
              </w:sdtContent>
            </w:sdt>
          </w:p>
          <w:p w:rsidR="00FF388F" w:rsidRPr="002A1539" w:rsidRDefault="00FF388F" w:rsidP="00FF388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2130591640"/>
                <w:placeholder>
                  <w:docPart w:val="E47DCC4E91B84E2086F320F72942981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B53DD10" wp14:editId="1B5473D3">
                      <wp:extent cx="365760" cy="365760"/>
                      <wp:effectExtent l="76200" t="76200" r="91440" b="9144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1EC244C" wp14:editId="2B392564">
                      <wp:extent cx="365760" cy="365760"/>
                      <wp:effectExtent l="76200" t="76200" r="91440" b="9144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158662344"/>
              <w:placeholder>
                <w:docPart w:val="8345F1F672514AF195705094A8033C2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FF388F" w:rsidRPr="002A1539" w:rsidRDefault="00FF388F" w:rsidP="00FF388F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FF388F" w:rsidRPr="00CE10B7" w:rsidRDefault="00FF388F" w:rsidP="00FF388F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2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cause respiratory irritation.</w:t>
            </w:r>
          </w:p>
          <w:p w:rsidR="00FF388F" w:rsidRPr="00CE10B7" w:rsidRDefault="00FF388F" w:rsidP="00FF388F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CE10B7" w:rsidRDefault="00FF388F" w:rsidP="00FF388F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3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Keep only in original container. </w:t>
            </w:r>
            <w:r w:rsidRPr="00CE10B7">
              <w:rPr>
                <w:rFonts w:ascii="Arial" w:hAnsi="Arial" w:cs="Arial"/>
                <w:sz w:val="14"/>
                <w:szCs w:val="14"/>
              </w:rPr>
              <w:t>Avoid breathing dust/fume/gas/mist/vapors/spray.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Using only outdoors or in a well-ventilated area.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Pr="003030BB">
              <w:rPr>
                <w:rFonts w:ascii="Arial" w:hAnsi="Arial" w:cs="Arial"/>
                <w:sz w:val="14"/>
                <w:szCs w:val="14"/>
              </w:rPr>
              <w:t>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30BB">
              <w:rPr>
                <w:rFonts w:ascii="Arial" w:hAnsi="Arial" w:cs="Arial"/>
                <w:sz w:val="14"/>
                <w:szCs w:val="14"/>
              </w:rPr>
              <w:t>Absorb spillage to prevent material damage.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30BB">
              <w:rPr>
                <w:rFonts w:ascii="Arial" w:hAnsi="Arial" w:cs="Arial"/>
                <w:sz w:val="14"/>
                <w:szCs w:val="14"/>
              </w:rPr>
              <w:t>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locked up.</w:t>
            </w:r>
            <w:r w:rsidRPr="003030BB">
              <w:rPr>
                <w:rFonts w:ascii="Arial" w:hAnsi="Arial" w:cs="Arial"/>
                <w:sz w:val="14"/>
                <w:szCs w:val="14"/>
              </w:rPr>
              <w:t xml:space="preserve"> Store in corrosive resistant stainless steel container wit</w:t>
            </w:r>
            <w:r>
              <w:rPr>
                <w:rFonts w:ascii="Arial" w:hAnsi="Arial" w:cs="Arial"/>
                <w:sz w:val="14"/>
                <w:szCs w:val="14"/>
              </w:rPr>
              <w:t xml:space="preserve">h a resistant inner liner. </w:t>
            </w:r>
            <w:r w:rsidRPr="003030B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FF388F" w:rsidRPr="003030BB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030BB">
              <w:rPr>
                <w:rFonts w:ascii="Arial" w:hAnsi="Arial" w:cs="Arial"/>
                <w:sz w:val="14"/>
                <w:szCs w:val="14"/>
              </w:rPr>
              <w:t>: Rinse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96C2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FF388F" w:rsidRPr="00996C2A" w:rsidRDefault="00FF388F" w:rsidP="00FF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FF388F" w:rsidRPr="002A1539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2A1539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058077102"/>
              <w:placeholder>
                <w:docPart w:val="3BF2AA29F1EB4D7A9B991F4418357F16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FF388F" w:rsidRPr="002A1539" w:rsidRDefault="00FF388F" w:rsidP="00FF38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FF388F" w:rsidRPr="002A1539" w:rsidRDefault="00FF388F" w:rsidP="00FF38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FF388F" w:rsidRPr="002A1539" w:rsidRDefault="00FF388F" w:rsidP="00FF388F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FF388F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FF388F" w:rsidRDefault="00FF388F" w:rsidP="00FF388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F388F" w:rsidRPr="002A1539" w:rsidRDefault="00FF388F" w:rsidP="00FF388F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85BE8" w:rsidRDefault="00A85BE8" w:rsidP="00A85BE8">
            <w:pPr>
              <w:ind w:left="126" w:right="126"/>
            </w:pPr>
            <w:bookmarkStart w:id="0" w:name="_GoBack"/>
            <w:bookmarkEnd w:id="0"/>
          </w:p>
        </w:tc>
      </w:tr>
    </w:tbl>
    <w:p w:rsidR="00A85BE8" w:rsidRPr="00A85BE8" w:rsidRDefault="00A85BE8" w:rsidP="00A85BE8">
      <w:pPr>
        <w:ind w:left="126" w:right="126"/>
        <w:rPr>
          <w:vanish/>
        </w:rPr>
      </w:pPr>
    </w:p>
    <w:sectPr w:rsidR="00A85BE8" w:rsidRPr="00A85BE8" w:rsidSect="00A85BE8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E8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7726F"/>
    <w:rsid w:val="00A85BE8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C95C-284E-4F08-883F-1D5A029D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E8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85BE8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A85BE8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A85BE8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A85BE8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A85BE8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A85BE8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A85BE8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F7E17A2AFB4AE5970759FE83A2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6565-518C-4CC1-B008-1AC1301654FB}"/>
      </w:docPartPr>
      <w:docPartBody>
        <w:p w:rsidR="00000000" w:rsidRDefault="00830282" w:rsidP="00830282">
          <w:pPr>
            <w:pStyle w:val="1CF7E17A2AFB4AE5970759FE83A25C5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A8C38FAEE3A4F1E8B8FDFBBBD79B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18A4-6CCB-4B1D-B112-6839A078F8FF}"/>
      </w:docPartPr>
      <w:docPartBody>
        <w:p w:rsidR="00000000" w:rsidRDefault="00830282" w:rsidP="00830282">
          <w:pPr>
            <w:pStyle w:val="8A8C38FAEE3A4F1E8B8FDFBBBD79B04B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1117EE1DDEB543BD947071192F65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DA7F-DC1E-4B4B-8B9B-19F3F3B836BE}"/>
      </w:docPartPr>
      <w:docPartBody>
        <w:p w:rsidR="00000000" w:rsidRDefault="00830282" w:rsidP="00830282">
          <w:pPr>
            <w:pStyle w:val="1117EE1DDEB543BD947071192F65A611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B9D3E759F194567AE3D34583E75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F708-1EA1-427C-B878-6A857B0C4973}"/>
      </w:docPartPr>
      <w:docPartBody>
        <w:p w:rsidR="00000000" w:rsidRDefault="00830282" w:rsidP="00830282">
          <w:pPr>
            <w:pStyle w:val="8B9D3E759F194567AE3D34583E75C05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E097E5CB1A245C68EA83EC60B4D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7C17-C580-454D-85D8-222CBE769ADF}"/>
      </w:docPartPr>
      <w:docPartBody>
        <w:p w:rsidR="00000000" w:rsidRDefault="00830282" w:rsidP="00830282">
          <w:pPr>
            <w:pStyle w:val="BE097E5CB1A245C68EA83EC60B4DAF9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88432A0D23C43F5828511393D7A1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51A2B-EBD0-4EBF-AD08-DFBC002E760C}"/>
      </w:docPartPr>
      <w:docPartBody>
        <w:p w:rsidR="00000000" w:rsidRDefault="00830282" w:rsidP="00830282">
          <w:pPr>
            <w:pStyle w:val="E88432A0D23C43F5828511393D7A19A4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06600020B8F54BB68BB84A12DB12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2EC2-CD4A-4BC0-8585-F8D017C05482}"/>
      </w:docPartPr>
      <w:docPartBody>
        <w:p w:rsidR="00000000" w:rsidRDefault="00830282" w:rsidP="00830282">
          <w:pPr>
            <w:pStyle w:val="06600020B8F54BB68BB84A12DB1243B7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CD076B2E97A4BCAB48702A51F29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605C2-2102-47C9-84F4-F394A280E473}"/>
      </w:docPartPr>
      <w:docPartBody>
        <w:p w:rsidR="00000000" w:rsidRDefault="00830282" w:rsidP="00830282">
          <w:pPr>
            <w:pStyle w:val="7CD076B2E97A4BCAB48702A51F294E0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511F0B3C6594092A59931AA3ECA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4530-D981-400D-9E08-22DC5CAC8E62}"/>
      </w:docPartPr>
      <w:docPartBody>
        <w:p w:rsidR="00000000" w:rsidRDefault="00830282" w:rsidP="00830282">
          <w:pPr>
            <w:pStyle w:val="1511F0B3C6594092A59931AA3ECA9A0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53CCF4028D14D15A294D5516BB9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5CD5-BAC7-4027-B4DC-FD51BACD1212}"/>
      </w:docPartPr>
      <w:docPartBody>
        <w:p w:rsidR="00000000" w:rsidRDefault="00830282" w:rsidP="00830282">
          <w:pPr>
            <w:pStyle w:val="153CCF4028D14D15A294D5516BB93FDC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D7702F5C5E8F4439A1FB84307F89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E42B-FAE2-4850-AC8B-EE3DE9A4AD63}"/>
      </w:docPartPr>
      <w:docPartBody>
        <w:p w:rsidR="00000000" w:rsidRDefault="00830282" w:rsidP="00830282">
          <w:pPr>
            <w:pStyle w:val="D7702F5C5E8F4439A1FB84307F892B6A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A842D85EBAD4C87BA1536E22386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82B1-A34C-4B14-AA39-56BE161B9FEC}"/>
      </w:docPartPr>
      <w:docPartBody>
        <w:p w:rsidR="00000000" w:rsidRDefault="00830282" w:rsidP="00830282">
          <w:pPr>
            <w:pStyle w:val="1A842D85EBAD4C87BA1536E22386701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9B01E2C73E74F0CB95FDC5980ED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15D3-3AE7-4653-9F84-62CD01D09823}"/>
      </w:docPartPr>
      <w:docPartBody>
        <w:p w:rsidR="00000000" w:rsidRDefault="00830282" w:rsidP="00830282">
          <w:pPr>
            <w:pStyle w:val="B9B01E2C73E74F0CB95FDC5980ED3ED1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47DCC4E91B84E2086F320F72942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CABEF-8BEE-466A-A425-4E7B41D96C44}"/>
      </w:docPartPr>
      <w:docPartBody>
        <w:p w:rsidR="00000000" w:rsidRDefault="00830282" w:rsidP="00830282">
          <w:pPr>
            <w:pStyle w:val="E47DCC4E91B84E2086F320F729429816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8345F1F672514AF195705094A803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43C4-3A53-4182-8D52-8B4FA0057F61}"/>
      </w:docPartPr>
      <w:docPartBody>
        <w:p w:rsidR="00000000" w:rsidRDefault="00830282" w:rsidP="00830282">
          <w:pPr>
            <w:pStyle w:val="8345F1F672514AF195705094A8033C2A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BF2AA29F1EB4D7A9B991F4418357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8162-31F3-4EBD-BD2F-48EC0B0AF041}"/>
      </w:docPartPr>
      <w:docPartBody>
        <w:p w:rsidR="00000000" w:rsidRDefault="00830282" w:rsidP="00830282">
          <w:pPr>
            <w:pStyle w:val="3BF2AA29F1EB4D7A9B991F4418357F1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C"/>
    <w:rsid w:val="000457CC"/>
    <w:rsid w:val="008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282"/>
    <w:rPr>
      <w:color w:val="808080"/>
    </w:rPr>
  </w:style>
  <w:style w:type="paragraph" w:customStyle="1" w:styleId="BE2AFBEECC63423BBFF1C09FCD9DA2E8">
    <w:name w:val="BE2AFBEECC63423BBFF1C09FCD9DA2E8"/>
    <w:rsid w:val="000457CC"/>
  </w:style>
  <w:style w:type="paragraph" w:customStyle="1" w:styleId="072CE558956D46C597269EE465313FEB">
    <w:name w:val="072CE558956D46C597269EE465313FEB"/>
    <w:rsid w:val="000457CC"/>
  </w:style>
  <w:style w:type="paragraph" w:customStyle="1" w:styleId="53965D3EC500465598CD73E3DB6EFB9F">
    <w:name w:val="53965D3EC500465598CD73E3DB6EFB9F"/>
    <w:rsid w:val="000457CC"/>
  </w:style>
  <w:style w:type="paragraph" w:customStyle="1" w:styleId="5E23F5EA36BC443E9AE4D3BC6A7D2D77">
    <w:name w:val="5E23F5EA36BC443E9AE4D3BC6A7D2D77"/>
    <w:rsid w:val="000457CC"/>
  </w:style>
  <w:style w:type="paragraph" w:customStyle="1" w:styleId="FDFF713C66BD4B3FA9F8AAED6FA8DD0B">
    <w:name w:val="FDFF713C66BD4B3FA9F8AAED6FA8DD0B"/>
    <w:rsid w:val="000457CC"/>
  </w:style>
  <w:style w:type="paragraph" w:customStyle="1" w:styleId="B1B67A5D774B4576B4C18325A2CF6335">
    <w:name w:val="B1B67A5D774B4576B4C18325A2CF6335"/>
    <w:rsid w:val="000457CC"/>
  </w:style>
  <w:style w:type="paragraph" w:customStyle="1" w:styleId="25D43BEBAB8546F5B3A0953546F9765D">
    <w:name w:val="25D43BEBAB8546F5B3A0953546F9765D"/>
    <w:rsid w:val="000457CC"/>
  </w:style>
  <w:style w:type="paragraph" w:customStyle="1" w:styleId="4157761B18B741FD8D65952EF91EBEB9">
    <w:name w:val="4157761B18B741FD8D65952EF91EBEB9"/>
    <w:rsid w:val="000457CC"/>
  </w:style>
  <w:style w:type="paragraph" w:customStyle="1" w:styleId="82D4DDB3BB694A7080C782B659701EE6">
    <w:name w:val="82D4DDB3BB694A7080C782B659701EE6"/>
    <w:rsid w:val="000457CC"/>
  </w:style>
  <w:style w:type="paragraph" w:customStyle="1" w:styleId="5749C4C179024633A0703B3266194EB5">
    <w:name w:val="5749C4C179024633A0703B3266194EB5"/>
    <w:rsid w:val="000457CC"/>
  </w:style>
  <w:style w:type="paragraph" w:customStyle="1" w:styleId="3E046E26F5AE47179A6199CA5616612D">
    <w:name w:val="3E046E26F5AE47179A6199CA5616612D"/>
    <w:rsid w:val="000457CC"/>
  </w:style>
  <w:style w:type="paragraph" w:customStyle="1" w:styleId="116E2493B7FD473DAD5B344F8BD151CA">
    <w:name w:val="116E2493B7FD473DAD5B344F8BD151CA"/>
    <w:rsid w:val="000457CC"/>
  </w:style>
  <w:style w:type="paragraph" w:customStyle="1" w:styleId="2EF10B8139F04F24AD584B4872835523">
    <w:name w:val="2EF10B8139F04F24AD584B4872835523"/>
    <w:rsid w:val="000457CC"/>
  </w:style>
  <w:style w:type="paragraph" w:customStyle="1" w:styleId="4096DBA7CFBF418DAEEFA29BF2CBC5B6">
    <w:name w:val="4096DBA7CFBF418DAEEFA29BF2CBC5B6"/>
    <w:rsid w:val="000457CC"/>
  </w:style>
  <w:style w:type="paragraph" w:customStyle="1" w:styleId="763E17DEEE2F43D1B3C528F31E0E1D96">
    <w:name w:val="763E17DEEE2F43D1B3C528F31E0E1D96"/>
    <w:rsid w:val="000457CC"/>
  </w:style>
  <w:style w:type="paragraph" w:customStyle="1" w:styleId="ED909A5CC97C4F0693B42C0A2E26EC29">
    <w:name w:val="ED909A5CC97C4F0693B42C0A2E26EC29"/>
    <w:rsid w:val="000457CC"/>
  </w:style>
  <w:style w:type="paragraph" w:customStyle="1" w:styleId="1CF7E17A2AFB4AE5970759FE83A25C5A">
    <w:name w:val="1CF7E17A2AFB4AE5970759FE83A25C5A"/>
    <w:rsid w:val="00830282"/>
  </w:style>
  <w:style w:type="paragraph" w:customStyle="1" w:styleId="8A8C38FAEE3A4F1E8B8FDFBBBD79B04B">
    <w:name w:val="8A8C38FAEE3A4F1E8B8FDFBBBD79B04B"/>
    <w:rsid w:val="00830282"/>
  </w:style>
  <w:style w:type="paragraph" w:customStyle="1" w:styleId="1117EE1DDEB543BD947071192F65A611">
    <w:name w:val="1117EE1DDEB543BD947071192F65A611"/>
    <w:rsid w:val="00830282"/>
  </w:style>
  <w:style w:type="paragraph" w:customStyle="1" w:styleId="8B9D3E759F194567AE3D34583E75C059">
    <w:name w:val="8B9D3E759F194567AE3D34583E75C059"/>
    <w:rsid w:val="00830282"/>
  </w:style>
  <w:style w:type="paragraph" w:customStyle="1" w:styleId="BE097E5CB1A245C68EA83EC60B4DAF9D">
    <w:name w:val="BE097E5CB1A245C68EA83EC60B4DAF9D"/>
    <w:rsid w:val="00830282"/>
  </w:style>
  <w:style w:type="paragraph" w:customStyle="1" w:styleId="E88432A0D23C43F5828511393D7A19A4">
    <w:name w:val="E88432A0D23C43F5828511393D7A19A4"/>
    <w:rsid w:val="00830282"/>
  </w:style>
  <w:style w:type="paragraph" w:customStyle="1" w:styleId="06600020B8F54BB68BB84A12DB1243B7">
    <w:name w:val="06600020B8F54BB68BB84A12DB1243B7"/>
    <w:rsid w:val="00830282"/>
  </w:style>
  <w:style w:type="paragraph" w:customStyle="1" w:styleId="7CD076B2E97A4BCAB48702A51F294E0C">
    <w:name w:val="7CD076B2E97A4BCAB48702A51F294E0C"/>
    <w:rsid w:val="00830282"/>
  </w:style>
  <w:style w:type="paragraph" w:customStyle="1" w:styleId="1511F0B3C6594092A59931AA3ECA9A0B">
    <w:name w:val="1511F0B3C6594092A59931AA3ECA9A0B"/>
    <w:rsid w:val="00830282"/>
  </w:style>
  <w:style w:type="paragraph" w:customStyle="1" w:styleId="153CCF4028D14D15A294D5516BB93FDC">
    <w:name w:val="153CCF4028D14D15A294D5516BB93FDC"/>
    <w:rsid w:val="00830282"/>
  </w:style>
  <w:style w:type="paragraph" w:customStyle="1" w:styleId="D7702F5C5E8F4439A1FB84307F892B6A">
    <w:name w:val="D7702F5C5E8F4439A1FB84307F892B6A"/>
    <w:rsid w:val="00830282"/>
  </w:style>
  <w:style w:type="paragraph" w:customStyle="1" w:styleId="1A842D85EBAD4C87BA1536E22386701E">
    <w:name w:val="1A842D85EBAD4C87BA1536E22386701E"/>
    <w:rsid w:val="00830282"/>
  </w:style>
  <w:style w:type="paragraph" w:customStyle="1" w:styleId="B9B01E2C73E74F0CB95FDC5980ED3ED1">
    <w:name w:val="B9B01E2C73E74F0CB95FDC5980ED3ED1"/>
    <w:rsid w:val="00830282"/>
  </w:style>
  <w:style w:type="paragraph" w:customStyle="1" w:styleId="E47DCC4E91B84E2086F320F729429816">
    <w:name w:val="E47DCC4E91B84E2086F320F729429816"/>
    <w:rsid w:val="00830282"/>
  </w:style>
  <w:style w:type="paragraph" w:customStyle="1" w:styleId="8345F1F672514AF195705094A8033C2A">
    <w:name w:val="8345F1F672514AF195705094A8033C2A"/>
    <w:rsid w:val="00830282"/>
  </w:style>
  <w:style w:type="paragraph" w:customStyle="1" w:styleId="3BF2AA29F1EB4D7A9B991F4418357F16">
    <w:name w:val="3BF2AA29F1EB4D7A9B991F4418357F16"/>
    <w:rsid w:val="00830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2015-07-13T17:19:00Z</dcterms:created>
  <dcterms:modified xsi:type="dcterms:W3CDTF">2015-07-31T17:08:00Z</dcterms:modified>
</cp:coreProperties>
</file>