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11934">
        <w:trPr>
          <w:cantSplit/>
          <w:trHeight w:hRule="exact" w:val="7200"/>
        </w:trPr>
        <w:tc>
          <w:tcPr>
            <w:tcW w:w="5040" w:type="dxa"/>
          </w:tcPr>
          <w:p w:rsidR="008C06FE" w:rsidRPr="00E360BE" w:rsidRDefault="008C06FE" w:rsidP="008C06F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417629335"/>
                <w:placeholder>
                  <w:docPart w:val="EF4D2D5AC8944D13894B0C79DDBD980D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Pr="00E360B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Hydrogen peroxide, 30%</w:t>
                </w:r>
              </w:sdtContent>
            </w:sdt>
          </w:p>
          <w:p w:rsidR="008C06FE" w:rsidRPr="00E360BE" w:rsidRDefault="008C06FE" w:rsidP="008C06F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2145931263"/>
                <w:placeholder>
                  <w:docPart w:val="39320DB3ED554DA6897DA34C4150BA2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14A97C2" wp14:editId="35ACD361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2360B47" wp14:editId="2E5B70DF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505D8D5" wp14:editId="4C5C113C">
                      <wp:extent cx="365760" cy="365760"/>
                      <wp:effectExtent l="76200" t="76200" r="91440" b="9144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885223924"/>
              <w:placeholder>
                <w:docPart w:val="EDABFCCEA41D4932B4EBF5BC2F99DF5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C06FE" w:rsidRPr="00E360BE" w:rsidRDefault="008C06FE" w:rsidP="008C06FE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06FE" w:rsidRPr="00E360BE" w:rsidRDefault="008C06FE" w:rsidP="008C06F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C06FE" w:rsidRPr="00E75EEC" w:rsidRDefault="008C06FE" w:rsidP="008C06F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360BE">
              <w:rPr>
                <w:rFonts w:ascii="Arial" w:hAnsi="Arial" w:cs="Arial"/>
                <w:b/>
                <w:sz w:val="14"/>
                <w:szCs w:val="14"/>
              </w:rPr>
              <w:t>May cause fire or explosion; Strong oxidizer.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 severe skin burns and eye damage. 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to aquatic life.</w:t>
            </w:r>
          </w:p>
          <w:p w:rsidR="008C06FE" w:rsidRPr="00E360BE" w:rsidRDefault="008C06FE" w:rsidP="008C06F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06FE" w:rsidRPr="00E360BE" w:rsidRDefault="008C06FE" w:rsidP="008C06F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E360BE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C06FE" w:rsidRPr="00E75EEC" w:rsidRDefault="008C06FE" w:rsidP="008C06F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8C06FE" w:rsidRPr="00E75EEC" w:rsidRDefault="008C06FE" w:rsidP="008C06F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Avoid release to the environment. Wear protective gloves/protective clothing/eye protection</w:t>
            </w:r>
            <w:bookmarkStart w:id="0" w:name="_GoBack"/>
            <w:bookmarkEnd w:id="0"/>
            <w:r w:rsidRPr="00E75EEC">
              <w:rPr>
                <w:rFonts w:ascii="Arial" w:hAnsi="Arial" w:cs="Arial"/>
                <w:sz w:val="14"/>
                <w:szCs w:val="14"/>
              </w:rPr>
              <w:t>/ face protection.</w:t>
            </w:r>
          </w:p>
          <w:p w:rsidR="008C06FE" w:rsidRPr="00E75EEC" w:rsidRDefault="008C06FE" w:rsidP="008C06F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Wear fire/flame resistant/retardant clothing. Store locked up. Dispose of contents/container to an approved waste disposal plant.</w:t>
            </w:r>
          </w:p>
          <w:p w:rsidR="008C06FE" w:rsidRPr="00E360BE" w:rsidRDefault="008C06FE" w:rsidP="008C06F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C06FE" w:rsidRDefault="008C06FE" w:rsidP="008C06F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or doctor/physician if you feel unwell. Rinse mouth.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dry sand, dry chemical, or alcohol-resistant foam for extinction.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major fire and large quantities</w:t>
            </w:r>
            <w:r w:rsidRPr="00E75EEC">
              <w:rPr>
                <w:rFonts w:ascii="Arial" w:hAnsi="Arial" w:cs="Arial"/>
                <w:sz w:val="14"/>
                <w:szCs w:val="14"/>
              </w:rPr>
              <w:t>: Evacuate area. Fight fire remotely due to the risk of explosion.</w:t>
            </w:r>
          </w:p>
          <w:p w:rsidR="008C06FE" w:rsidRPr="00E75EEC" w:rsidRDefault="008C06FE" w:rsidP="008C06F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</w:p>
          <w:p w:rsidR="008C06FE" w:rsidRPr="003739DE" w:rsidRDefault="008C06FE" w:rsidP="008C06F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3739D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83769794"/>
              <w:placeholder>
                <w:docPart w:val="9D400A123B9C43F88D92CC2583732228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8C06FE" w:rsidRPr="003739DE" w:rsidRDefault="008C06FE" w:rsidP="008C06F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06FE" w:rsidRPr="003739DE" w:rsidRDefault="008C06FE" w:rsidP="008C06F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06FE" w:rsidRPr="003739DE" w:rsidRDefault="008C06FE" w:rsidP="008C06FE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8C06FE" w:rsidRDefault="008C06FE" w:rsidP="008C06F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454EA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9454EA">
              <w:rPr>
                <w:rFonts w:ascii="Arial" w:hAnsi="Arial" w:cs="Arial"/>
                <w:b/>
                <w:sz w:val="14"/>
                <w:szCs w:val="14"/>
              </w:rPr>
              <w:t>(314) 776-</w:t>
            </w:r>
            <w:r>
              <w:rPr>
                <w:rFonts w:ascii="Arial" w:hAnsi="Arial" w:cs="Arial"/>
                <w:b/>
                <w:sz w:val="14"/>
                <w:szCs w:val="14"/>
              </w:rPr>
              <w:t>6555</w:t>
            </w: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8C06FE" w:rsidRPr="00E360BE" w:rsidRDefault="008C06FE" w:rsidP="008C06F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1934" w:rsidRPr="00E360BE" w:rsidRDefault="00A11934" w:rsidP="00E360BE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11934" w:rsidRPr="00E360BE" w:rsidRDefault="00A11934" w:rsidP="00E360BE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4137E9" w:rsidRPr="00E360BE" w:rsidRDefault="008C06FE" w:rsidP="004137E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088049257"/>
                <w:placeholder>
                  <w:docPart w:val="9DC09236BE294BB89D5BE5CBA916BF36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137E9" w:rsidRPr="00E360B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Hydrogen peroxide, 30%</w:t>
                </w:r>
              </w:sdtContent>
            </w:sdt>
          </w:p>
          <w:p w:rsidR="004137E9" w:rsidRPr="00E360BE" w:rsidRDefault="008C06FE" w:rsidP="004137E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414973192"/>
                <w:placeholder>
                  <w:docPart w:val="77657032393D4BA99986F1711C66B078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137E9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6F9BACD" wp14:editId="15803699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4137E9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2BB432D" wp14:editId="150D0D03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4137E9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0B8E2B7" wp14:editId="3FDE49EB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137E9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959017591"/>
              <w:placeholder>
                <w:docPart w:val="4BF98A9B34B740959E533556FDEC59E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4137E9" w:rsidRPr="00E360BE" w:rsidRDefault="004137E9" w:rsidP="004137E9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E75EEC" w:rsidRPr="00E360BE" w:rsidRDefault="008C06FE" w:rsidP="00E75EE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="00E75EEC"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E75EEC" w:rsidRPr="00E360B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360BE">
              <w:rPr>
                <w:rFonts w:ascii="Arial" w:hAnsi="Arial" w:cs="Arial"/>
                <w:b/>
                <w:sz w:val="14"/>
                <w:szCs w:val="14"/>
              </w:rPr>
              <w:t>May cause fire or explosion; Strong oxidizer.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 severe skin burns and eye damage. 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to aquatic life.</w:t>
            </w:r>
          </w:p>
          <w:p w:rsidR="00E75EEC" w:rsidRPr="00E360BE" w:rsidRDefault="00E75EEC" w:rsidP="00E75EE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E75EEC" w:rsidRPr="00E360BE" w:rsidRDefault="008C06FE" w:rsidP="00E75EE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="00E75EEC"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E75EEC" w:rsidRPr="00E360BE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Avoid release to the environment. Wear protective gloves/protective clothing/eye protection/ face protection.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Wear fire/flame resistant/retardant clothing. Store locked up. Dispose of contents/container to an approved waste disposal plant.</w:t>
            </w:r>
          </w:p>
          <w:p w:rsidR="00E75EEC" w:rsidRPr="00E360BE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E75EEC" w:rsidRDefault="00E75EEC" w:rsidP="00E75EE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or doctor/physician if you feel unwell. Rinse mouth.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dry sand, dry chemical, or alcohol-resistant foam for extinction.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major fire and large quantities</w:t>
            </w:r>
            <w:r w:rsidRPr="00E75EEC">
              <w:rPr>
                <w:rFonts w:ascii="Arial" w:hAnsi="Arial" w:cs="Arial"/>
                <w:sz w:val="14"/>
                <w:szCs w:val="14"/>
              </w:rPr>
              <w:t>: Evacuate area. Fight fire remotely due to the risk of explosion.</w:t>
            </w:r>
          </w:p>
          <w:p w:rsidR="00E75EEC" w:rsidRPr="00E75EEC" w:rsidRDefault="00E75EEC" w:rsidP="00E75EEC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</w:p>
          <w:p w:rsidR="00E75EEC" w:rsidRPr="003739DE" w:rsidRDefault="00E75EEC" w:rsidP="00E75EE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3739D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402681059"/>
              <w:placeholder>
                <w:docPart w:val="73E74C96D127414B837703741DC8DF1E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E75EEC" w:rsidRPr="003739DE" w:rsidRDefault="00E75EEC" w:rsidP="00E75EE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E75EEC" w:rsidRPr="003739DE" w:rsidRDefault="00E75EEC" w:rsidP="00E75EE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E75EEC" w:rsidRPr="003739DE" w:rsidRDefault="00E75EEC" w:rsidP="00E75EEC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E75EEC" w:rsidRDefault="00E75EEC" w:rsidP="00E75EE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454EA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9454EA">
              <w:rPr>
                <w:rFonts w:ascii="Arial" w:hAnsi="Arial" w:cs="Arial"/>
                <w:b/>
                <w:sz w:val="14"/>
                <w:szCs w:val="14"/>
              </w:rPr>
              <w:t>(314) 776-</w:t>
            </w:r>
            <w:r>
              <w:rPr>
                <w:rFonts w:ascii="Arial" w:hAnsi="Arial" w:cs="Arial"/>
                <w:b/>
                <w:sz w:val="14"/>
                <w:szCs w:val="14"/>
              </w:rPr>
              <w:t>6555</w:t>
            </w: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E75EEC" w:rsidRPr="00E360BE" w:rsidRDefault="00E75EEC" w:rsidP="00E75EE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1934" w:rsidRPr="00E360BE" w:rsidRDefault="00A11934" w:rsidP="00FB6AE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1934">
        <w:trPr>
          <w:cantSplit/>
          <w:trHeight w:hRule="exact" w:val="7200"/>
        </w:trPr>
        <w:tc>
          <w:tcPr>
            <w:tcW w:w="5040" w:type="dxa"/>
          </w:tcPr>
          <w:p w:rsidR="004137E9" w:rsidRPr="00E360BE" w:rsidRDefault="008C06FE" w:rsidP="004137E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434740494"/>
                <w:placeholder>
                  <w:docPart w:val="236C2DF9A50E48C48BDDC0A565E2ADC5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137E9" w:rsidRPr="00E360B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Hydrogen peroxide, 30%</w:t>
                </w:r>
              </w:sdtContent>
            </w:sdt>
          </w:p>
          <w:p w:rsidR="004137E9" w:rsidRPr="00E360BE" w:rsidRDefault="008C06FE" w:rsidP="004137E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358515716"/>
                <w:placeholder>
                  <w:docPart w:val="1B2589CFF09B4EDDA8E4A3E8E1AFA1E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137E9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6F9BACD" wp14:editId="15803699">
                      <wp:extent cx="365760" cy="365760"/>
                      <wp:effectExtent l="76200" t="76200" r="91440" b="9144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4137E9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2BB432D" wp14:editId="150D0D03">
                      <wp:extent cx="365760" cy="365760"/>
                      <wp:effectExtent l="76200" t="76200" r="91440" b="914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4137E9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0B8E2B7" wp14:editId="3FDE49EB">
                      <wp:extent cx="365760" cy="365760"/>
                      <wp:effectExtent l="76200" t="76200" r="91440" b="9144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137E9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961501731"/>
              <w:placeholder>
                <w:docPart w:val="30E3D95AC98A422B83076183067C9A27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4137E9" w:rsidRPr="00E360BE" w:rsidRDefault="004137E9" w:rsidP="004137E9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E75EEC" w:rsidRPr="00E360BE" w:rsidRDefault="008C06FE" w:rsidP="00E75EE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="00E75EEC"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E75EEC" w:rsidRPr="00E360B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360BE">
              <w:rPr>
                <w:rFonts w:ascii="Arial" w:hAnsi="Arial" w:cs="Arial"/>
                <w:b/>
                <w:sz w:val="14"/>
                <w:szCs w:val="14"/>
              </w:rPr>
              <w:t>May cause fire or explosion; Strong oxidizer.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 severe skin burns and eye damage. 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to aquatic life.</w:t>
            </w:r>
          </w:p>
          <w:p w:rsidR="00E75EEC" w:rsidRPr="00E360BE" w:rsidRDefault="00E75EEC" w:rsidP="00E75EE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E75EEC" w:rsidRPr="00E360BE" w:rsidRDefault="008C06FE" w:rsidP="00E75EE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="00E75EEC"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E75EEC" w:rsidRPr="00E360BE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Avoid release to the environment. Wear protective gloves/protective clothing/eye protection/ face protection.</w:t>
            </w:r>
          </w:p>
          <w:p w:rsidR="00E75EEC" w:rsidRPr="00E75EEC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Wear fire/flame resistant/retardant clothing. Store locked up. Dispose of contents/container to an approved waste disposal plant.</w:t>
            </w:r>
          </w:p>
          <w:p w:rsidR="00E75EEC" w:rsidRPr="00E360BE" w:rsidRDefault="00E75EEC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E75EEC" w:rsidRDefault="00E75EEC" w:rsidP="00E75EE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or doctor/physician if you feel unwell. Rinse mouth.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dry sand, dry chemical, or alcohol-resistant foam for extinction.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major fire and large quantities</w:t>
            </w:r>
            <w:r w:rsidRPr="00E75EEC">
              <w:rPr>
                <w:rFonts w:ascii="Arial" w:hAnsi="Arial" w:cs="Arial"/>
                <w:sz w:val="14"/>
                <w:szCs w:val="14"/>
              </w:rPr>
              <w:t>: Evacuate area. Fight fire remotely due to the risk of explosion.</w:t>
            </w:r>
          </w:p>
          <w:p w:rsidR="00E75EEC" w:rsidRPr="00E75EEC" w:rsidRDefault="00E75EEC" w:rsidP="00E75EEC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</w:p>
          <w:p w:rsidR="00E75EEC" w:rsidRPr="003739DE" w:rsidRDefault="00E75EEC" w:rsidP="00E75EE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3739D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292016711"/>
              <w:placeholder>
                <w:docPart w:val="009697F6B19D4545A2472ADBC2E24BF0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E75EEC" w:rsidRPr="003739DE" w:rsidRDefault="00E75EEC" w:rsidP="00E75EE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E75EEC" w:rsidRPr="003739DE" w:rsidRDefault="00E75EEC" w:rsidP="00E75EE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E75EEC" w:rsidRPr="003739DE" w:rsidRDefault="00E75EEC" w:rsidP="00E75EEC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E75EEC" w:rsidRDefault="00E75EEC" w:rsidP="00E75EE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454EA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9454EA">
              <w:rPr>
                <w:rFonts w:ascii="Arial" w:hAnsi="Arial" w:cs="Arial"/>
                <w:b/>
                <w:sz w:val="14"/>
                <w:szCs w:val="14"/>
              </w:rPr>
              <w:t>(314) 776-</w:t>
            </w:r>
            <w:r>
              <w:rPr>
                <w:rFonts w:ascii="Arial" w:hAnsi="Arial" w:cs="Arial"/>
                <w:b/>
                <w:sz w:val="14"/>
                <w:szCs w:val="14"/>
              </w:rPr>
              <w:t>6555</w:t>
            </w: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E75EEC" w:rsidRPr="00E360BE" w:rsidRDefault="00E75EEC" w:rsidP="00E75EE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1934" w:rsidRPr="00E360BE" w:rsidRDefault="00A11934" w:rsidP="00FB6AE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11934" w:rsidRPr="00E360BE" w:rsidRDefault="00A11934" w:rsidP="00E360BE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sz w:val="36"/>
                <w:szCs w:val="36"/>
              </w:rPr>
              <w:alias w:val="Enter chemical name and concentration:"/>
              <w:tag w:val="Enter chemical name and concentration:"/>
              <w:id w:val="469251875"/>
              <w:placeholder>
                <w:docPart w:val="C43D51D18EEC4FAAAE19236BB6087ACA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42801211"/>
                  <w:placeholder>
                    <w:docPart w:val="1BFCA9FB6AE6449BB6D4696692583CB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4137E9" w:rsidRPr="00E360BE" w:rsidRDefault="008C06FE" w:rsidP="004137E9">
                    <w:pPr>
                      <w:spacing w:after="120" w:line="240" w:lineRule="auto"/>
                      <w:jc w:val="center"/>
                      <w:rPr>
                        <w:rStyle w:val="Hyperlink"/>
                        <w:rFonts w:ascii="Arial" w:hAnsi="Arial" w:cs="Arial"/>
                        <w:b/>
                        <w:color w:val="808080"/>
                        <w:sz w:val="36"/>
                        <w:szCs w:val="36"/>
                      </w:rPr>
                    </w:pPr>
                    <w:sdt>
                      <w:sdtPr>
                        <w:rPr>
                          <w:rStyle w:val="Style1"/>
                          <w:rFonts w:ascii="Arial" w:hAnsi="Arial" w:cs="Arial"/>
                          <w:b w:val="0"/>
                          <w:sz w:val="36"/>
                          <w:szCs w:val="36"/>
                        </w:rPr>
                        <w:alias w:val="Enter chemical name and concentration:"/>
                        <w:tag w:val="Enter chemical name and concentration:"/>
                        <w:id w:val="203213584"/>
                        <w:placeholder>
                          <w:docPart w:val="CE71336DEDEC45C08928B9F3E150A3CF"/>
                        </w:placeholder>
                      </w:sdtPr>
                      <w:sdtEndPr>
                        <w:rPr>
                          <w:rStyle w:val="DefaultParagraphFont"/>
                          <w:b/>
                        </w:rPr>
                      </w:sdtEndPr>
                      <w:sdtContent>
                        <w:r w:rsidR="004137E9" w:rsidRPr="00E360BE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</w:rPr>
                          <w:t>Hydrogen peroxide, 30%</w:t>
                        </w:r>
                      </w:sdtContent>
                    </w:sdt>
                  </w:p>
                  <w:p w:rsidR="004137E9" w:rsidRPr="00E360BE" w:rsidRDefault="008C06FE" w:rsidP="004137E9">
                    <w:pPr>
                      <w:spacing w:after="120" w:line="240" w:lineRule="auto"/>
                      <w:jc w:val="center"/>
                      <w:rPr>
                        <w:rStyle w:val="Hyperlink"/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sdt>
                      <w:sdtPr>
                        <w:rPr>
                          <w:rStyle w:val="Style3"/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alias w:val="Click on X and follow instructions"/>
                        <w:tag w:val="Click on X and follow instructions"/>
                        <w:id w:val="-1957470343"/>
                        <w:placeholder>
                          <w:docPart w:val="3545A983C6964319B3CF70A2C0607C5E"/>
                        </w:placeholder>
                      </w:sdtPr>
                      <w:sdtEndPr>
                        <w:rPr>
                          <w:rStyle w:val="DefaultParagraphFont"/>
                          <w:color w:val="auto"/>
                        </w:rPr>
                      </w:sdtEndPr>
                      <w:sdtContent>
                        <w:r w:rsidR="004137E9" w:rsidRPr="00E360B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3F363998" wp14:editId="1E4C5D2E">
                              <wp:extent cx="365760" cy="365760"/>
                              <wp:effectExtent l="76200" t="76200" r="91440" b="9144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8900000">
                                        <a:off x="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137E9" w:rsidRPr="00E360B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729F62D5" wp14:editId="679F7D43">
                              <wp:extent cx="365760" cy="365760"/>
                              <wp:effectExtent l="76200" t="76200" r="91440" b="9144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8900000">
                                        <a:off x="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137E9" w:rsidRPr="00E360B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C956527" wp14:editId="3A568600">
                              <wp:extent cx="365760" cy="365760"/>
                              <wp:effectExtent l="76200" t="76200" r="91440" b="9144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8900000">
                                        <a:off x="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  <w:r w:rsidR="004137E9" w:rsidRPr="00E360B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</w:p>
                  <w:sdt>
                    <w:sdtPr>
                      <w:rPr>
                        <w:rStyle w:val="Style6"/>
                        <w:rFonts w:ascii="Arial" w:hAnsi="Arial" w:cs="Arial"/>
                        <w:sz w:val="24"/>
                        <w:szCs w:val="24"/>
                      </w:rPr>
                      <w:alias w:val="Click on arrow for drop down menu"/>
                      <w:tag w:val="Click on arrow for drop down menu"/>
                      <w:id w:val="-75060503"/>
                      <w:placeholder>
                        <w:docPart w:val="2363EB701EDC45E78E5F9EC5AB402BEA"/>
                      </w:placeholder>
                      <w:dropDownList>
                        <w:listItem w:value="Click here to select signal word"/>
                        <w:listItem w:displayText="No Signal Word" w:value="No Signal Word"/>
                        <w:listItem w:displayText="Warning" w:value="Warning"/>
                        <w:listItem w:displayText="Danger" w:value="Danger"/>
                      </w:dropDownList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4137E9" w:rsidRPr="00E360BE" w:rsidRDefault="004137E9" w:rsidP="004137E9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E360BE">
                          <w:rPr>
                            <w:rStyle w:val="Style6"/>
                            <w:rFonts w:ascii="Arial" w:hAnsi="Arial" w:cs="Arial"/>
                            <w:sz w:val="24"/>
                            <w:szCs w:val="24"/>
                          </w:rPr>
                          <w:t>Danger</w:t>
                        </w:r>
                      </w:p>
                    </w:sdtContent>
                  </w:sdt>
                  <w:p w:rsidR="00E75EEC" w:rsidRPr="00E360BE" w:rsidRDefault="008C06FE" w:rsidP="00E75EEC">
                    <w:pPr>
                      <w:spacing w:line="240" w:lineRule="auto"/>
                      <w:contextualSpacing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hyperlink r:id="rId14" w:history="1">
                      <w:r w:rsidR="00E75EEC" w:rsidRPr="00E360BE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14"/>
                          <w:szCs w:val="14"/>
                        </w:rPr>
                        <w:t>HAZARD STATEMENTS</w:t>
                      </w:r>
                    </w:hyperlink>
                    <w:r w:rsidR="00E75EEC"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:</w:t>
                    </w:r>
                  </w:p>
                  <w:p w:rsidR="00E75EEC" w:rsidRPr="00E75EEC" w:rsidRDefault="00E75EEC" w:rsidP="00E75EEC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E360B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May cause fire or explosion; Strong oxidizer.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Harmful if swallowed.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Causes severe skin burns and eye damage. Causes serious eye damage.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Harmful to aquatic life.</w:t>
                    </w:r>
                  </w:p>
                  <w:p w:rsidR="00E75EEC" w:rsidRPr="00E360BE" w:rsidRDefault="00E75EEC" w:rsidP="00E75EEC">
                    <w:pPr>
                      <w:spacing w:line="240" w:lineRule="auto"/>
                      <w:contextualSpacing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</w:p>
                  <w:p w:rsidR="00E75EEC" w:rsidRPr="00E360BE" w:rsidRDefault="008C06FE" w:rsidP="00E75EEC">
                    <w:pPr>
                      <w:spacing w:line="240" w:lineRule="auto"/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</w:pPr>
                    <w:hyperlink r:id="rId15" w:history="1">
                      <w:r w:rsidR="00E75EEC" w:rsidRPr="00E360BE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14"/>
                          <w:szCs w:val="14"/>
                        </w:rPr>
                        <w:t>PRECAUTIONARY STATEMENTS</w:t>
                      </w:r>
                    </w:hyperlink>
                    <w:r w:rsidR="00E75EEC" w:rsidRPr="00E360BE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:</w:t>
                    </w:r>
                  </w:p>
                  <w:p w:rsidR="00E75EEC" w:rsidRPr="00E75EEC" w:rsidRDefault="00E75EEC" w:rsidP="00E75EEC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Keep away from heat. Keep/store away from clothing/combustible materials. Take any precaution to avoid mixing with combustibles.</w:t>
                    </w:r>
                  </w:p>
                  <w:p w:rsidR="00E75EEC" w:rsidRPr="00E75EEC" w:rsidRDefault="00E75EEC" w:rsidP="00E75EEC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Wash skin thoroughly after handling. Do not eat, drink or some when using this product. Avoid release to the environment. Wear protective gloves/protective clothing/eye protection/ face protection.</w:t>
                    </w:r>
                  </w:p>
                  <w:p w:rsidR="00E75EEC" w:rsidRPr="00E75EEC" w:rsidRDefault="00E75EEC" w:rsidP="00E75EEC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Wear fire/flame resistant/retardant clothing. Store locked up. Dispose of contents/container to an approved waste disposal plant.</w:t>
                    </w:r>
                  </w:p>
                  <w:p w:rsidR="00E75EEC" w:rsidRPr="00E360BE" w:rsidRDefault="00E75EEC" w:rsidP="00E75EEC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E75EEC" w:rsidRDefault="00E75EEC" w:rsidP="00E75EE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SWALLOWED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Call a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POISON CENTER 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or doctor/physician if you feel unwell. Rinse mouth. Do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NOT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induce vomiting.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ON SKIN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: (or hair): Remove/Take off Immediately all contaminated clothing. Rinse skin with water/shower.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INHALED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Remove victim to fresh air and Keep at rest in a position comfortable for breathing. Immediately call a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POISON CENTER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or doctor/physician.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IN EYES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Rinse cautiously with water for several minutes. Remove contact lenses, if present and easy to do. Continue rinsing. Immediately call a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POISON CENTER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or doctor/physician.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ON CLOTHING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: Rinse immediately contaminated clothing and skin with plenty of water before removing cl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othes.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In case of fire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Use dry sand, dry chemical, or alcohol-resistant foam for extinction.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In case of major fire and large quantities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: Evacuate area. Fight fire remotely due to the risk of explosion.</w:t>
                    </w:r>
                  </w:p>
                  <w:p w:rsidR="00E75EEC" w:rsidRPr="00E75EEC" w:rsidRDefault="00E75EEC" w:rsidP="00E75EEC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szCs w:val="14"/>
                      </w:rPr>
                    </w:pPr>
                  </w:p>
                  <w:p w:rsidR="00E75EEC" w:rsidRPr="003739DE" w:rsidRDefault="00E75EEC" w:rsidP="00E75EEC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3739D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Supplier Identification &amp; Emergency Phone#:</w:t>
                    </w:r>
                  </w:p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2119570055"/>
                      <w:placeholder>
                        <w:docPart w:val="6616328BAF1348A2BFD8DA484EEBD6CE"/>
                      </w:placeholder>
                    </w:sdtPr>
                    <w:sdtEndPr>
                      <w:rPr>
                        <w:rStyle w:val="DefaultParagraphFont"/>
                        <w:rFonts w:eastAsiaTheme="minorHAnsi"/>
                        <w:sz w:val="22"/>
                      </w:rPr>
                    </w:sdtEndPr>
                    <w:sdtContent>
                      <w:p w:rsidR="00E75EEC" w:rsidRPr="003739DE" w:rsidRDefault="00E75EEC" w:rsidP="00E75EE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3739D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Sigma-Aldrich</w:t>
                        </w:r>
                      </w:p>
                      <w:p w:rsidR="00E75EEC" w:rsidRPr="003739DE" w:rsidRDefault="00E75EEC" w:rsidP="00E75EE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3739D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3050 Spruce Street</w:t>
                        </w:r>
                      </w:p>
                      <w:p w:rsidR="00E75EEC" w:rsidRPr="003739DE" w:rsidRDefault="00E75EEC" w:rsidP="00E75EEC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3739D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SAINT LOUIS MO 63103</w:t>
                        </w:r>
                      </w:p>
                    </w:sdtContent>
                  </w:sdt>
                  <w:p w:rsidR="00E75EEC" w:rsidRDefault="00E75EEC" w:rsidP="00E75EEC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6555</w:t>
                    </w:r>
                    <w:r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  <w:p w:rsidR="00E75EEC" w:rsidRPr="00E360BE" w:rsidRDefault="00E75EEC" w:rsidP="00E75EEC">
                    <w:pPr>
                      <w:spacing w:line="240" w:lineRule="auto"/>
                      <w:jc w:val="center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See the Safety Data Sheet for more information.</w:t>
                    </w:r>
                  </w:p>
                  <w:p w:rsidR="00A11934" w:rsidRPr="00E360BE" w:rsidRDefault="008C06FE" w:rsidP="004137E9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</w:p>
                </w:sdtContent>
              </w:sdt>
            </w:sdtContent>
          </w:sdt>
        </w:tc>
      </w:tr>
    </w:tbl>
    <w:p w:rsidR="00A11934" w:rsidRPr="00A11934" w:rsidRDefault="00A11934" w:rsidP="00A11934">
      <w:pPr>
        <w:ind w:left="126" w:right="126"/>
        <w:rPr>
          <w:vanish/>
        </w:rPr>
      </w:pPr>
    </w:p>
    <w:sectPr w:rsidR="00A11934" w:rsidRPr="00A11934" w:rsidSect="00A11934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1CA7"/>
    <w:multiLevelType w:val="hybridMultilevel"/>
    <w:tmpl w:val="B802C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D40E7"/>
    <w:multiLevelType w:val="hybridMultilevel"/>
    <w:tmpl w:val="576A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91805"/>
    <w:multiLevelType w:val="hybridMultilevel"/>
    <w:tmpl w:val="8B166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55816"/>
    <w:multiLevelType w:val="hybridMultilevel"/>
    <w:tmpl w:val="17462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34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22876"/>
    <w:rsid w:val="00323332"/>
    <w:rsid w:val="003410AE"/>
    <w:rsid w:val="00357D88"/>
    <w:rsid w:val="00373150"/>
    <w:rsid w:val="003739DE"/>
    <w:rsid w:val="003D3D42"/>
    <w:rsid w:val="003E12EC"/>
    <w:rsid w:val="003F5882"/>
    <w:rsid w:val="00410426"/>
    <w:rsid w:val="004137E9"/>
    <w:rsid w:val="0043566B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10E6"/>
    <w:rsid w:val="007E5A5B"/>
    <w:rsid w:val="00801551"/>
    <w:rsid w:val="0080438B"/>
    <w:rsid w:val="00805A8D"/>
    <w:rsid w:val="008328F8"/>
    <w:rsid w:val="0084179F"/>
    <w:rsid w:val="00881EAF"/>
    <w:rsid w:val="008B728F"/>
    <w:rsid w:val="008C06FE"/>
    <w:rsid w:val="008F4E3A"/>
    <w:rsid w:val="00934963"/>
    <w:rsid w:val="00966A6E"/>
    <w:rsid w:val="0098301D"/>
    <w:rsid w:val="009B7094"/>
    <w:rsid w:val="009E7559"/>
    <w:rsid w:val="00A11934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1600A"/>
    <w:rsid w:val="00E170B7"/>
    <w:rsid w:val="00E360BE"/>
    <w:rsid w:val="00E468BC"/>
    <w:rsid w:val="00E62D65"/>
    <w:rsid w:val="00E75EEC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B6AE2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B81B-25CD-4AF5-80A8-18ADAC5E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34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11934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A1193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A11934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A11934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A11934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A11934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A11934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A119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6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afety.duke.edu/ohs/documents/H-Statements%20-%20template.docx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afety.duke.edu/ohs/documents/P-Statements%20-%20template.docx" TargetMode="Externa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hyperlink" Target="http://www.safety.duke.edu/ohs/documents/H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3D51D18EEC4FAAAE19236BB608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4828-DA45-4EA0-8649-49FF7540945F}"/>
      </w:docPartPr>
      <w:docPartBody>
        <w:p w:rsidR="002D2225" w:rsidRDefault="00453BBB" w:rsidP="00453BBB">
          <w:pPr>
            <w:pStyle w:val="C43D51D18EEC4FAAAE19236BB6087AC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BFCA9FB6AE6449BB6D469669258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9955-C149-4BDD-9285-2C553A66897C}"/>
      </w:docPartPr>
      <w:docPartBody>
        <w:p w:rsidR="002D2225" w:rsidRDefault="00453BBB" w:rsidP="00453BBB">
          <w:pPr>
            <w:pStyle w:val="1BFCA9FB6AE6449BB6D4696692583CB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DC09236BE294BB89D5BE5CBA916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4EA3-AC43-4E6E-BB63-DA3316C58466}"/>
      </w:docPartPr>
      <w:docPartBody>
        <w:p w:rsidR="002D2225" w:rsidRDefault="00453BBB" w:rsidP="00453BBB">
          <w:pPr>
            <w:pStyle w:val="9DC09236BE294BB89D5BE5CBA916BF3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7657032393D4BA99986F1711C66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806B-7E0E-446B-B07B-272146891A23}"/>
      </w:docPartPr>
      <w:docPartBody>
        <w:p w:rsidR="002D2225" w:rsidRDefault="00453BBB" w:rsidP="00453BBB">
          <w:pPr>
            <w:pStyle w:val="77657032393D4BA99986F1711C66B078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4BF98A9B34B740959E533556FDEC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DE38-DA29-4442-919D-AF4753440FC8}"/>
      </w:docPartPr>
      <w:docPartBody>
        <w:p w:rsidR="002D2225" w:rsidRDefault="00453BBB" w:rsidP="00453BBB">
          <w:pPr>
            <w:pStyle w:val="4BF98A9B34B740959E533556FDEC59E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36C2DF9A50E48C48BDDC0A565E2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E9C1-EA17-4F53-A7D1-10C6B9E5EF62}"/>
      </w:docPartPr>
      <w:docPartBody>
        <w:p w:rsidR="002D2225" w:rsidRDefault="00453BBB" w:rsidP="00453BBB">
          <w:pPr>
            <w:pStyle w:val="236C2DF9A50E48C48BDDC0A565E2ADC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B2589CFF09B4EDDA8E4A3E8E1AF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B070-0705-4C01-BA7D-861C31E25140}"/>
      </w:docPartPr>
      <w:docPartBody>
        <w:p w:rsidR="002D2225" w:rsidRDefault="00453BBB" w:rsidP="00453BBB">
          <w:pPr>
            <w:pStyle w:val="1B2589CFF09B4EDDA8E4A3E8E1AFA1E9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30E3D95AC98A422B83076183067C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C7D5-3DC8-4815-AE90-7E7CDB5F7526}"/>
      </w:docPartPr>
      <w:docPartBody>
        <w:p w:rsidR="002D2225" w:rsidRDefault="00453BBB" w:rsidP="00453BBB">
          <w:pPr>
            <w:pStyle w:val="30E3D95AC98A422B83076183067C9A27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E71336DEDEC45C08928B9F3E150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A020-70C3-47E2-878C-57E6149B896C}"/>
      </w:docPartPr>
      <w:docPartBody>
        <w:p w:rsidR="002D2225" w:rsidRDefault="00453BBB" w:rsidP="00453BBB">
          <w:pPr>
            <w:pStyle w:val="CE71336DEDEC45C08928B9F3E150A3CF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545A983C6964319B3CF70A2C060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9617-6559-4F63-B2E7-A7587322F45A}"/>
      </w:docPartPr>
      <w:docPartBody>
        <w:p w:rsidR="002D2225" w:rsidRDefault="00453BBB" w:rsidP="00453BBB">
          <w:pPr>
            <w:pStyle w:val="3545A983C6964319B3CF70A2C0607C5E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2363EB701EDC45E78E5F9EC5AB40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CA91-B0CF-45D6-BDD6-BB6BA8829D2A}"/>
      </w:docPartPr>
      <w:docPartBody>
        <w:p w:rsidR="002D2225" w:rsidRDefault="00453BBB" w:rsidP="00453BBB">
          <w:pPr>
            <w:pStyle w:val="2363EB701EDC45E78E5F9EC5AB402BEA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3E74C96D127414B837703741DC8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B751-0541-49B7-ACF0-B0E07BDFBDE6}"/>
      </w:docPartPr>
      <w:docPartBody>
        <w:p w:rsidR="00CF7D74" w:rsidRDefault="002D2225" w:rsidP="002D2225">
          <w:pPr>
            <w:pStyle w:val="73E74C96D127414B837703741DC8DF1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09697F6B19D4545A2472ADBC2E2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189C-1481-4A5F-8D38-DBFF9B62FD32}"/>
      </w:docPartPr>
      <w:docPartBody>
        <w:p w:rsidR="00CF7D74" w:rsidRDefault="002D2225" w:rsidP="002D2225">
          <w:pPr>
            <w:pStyle w:val="009697F6B19D4545A2472ADBC2E24BF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616328BAF1348A2BFD8DA484EEB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7CF8-BF9D-4B9E-A22D-D511DD0BCB13}"/>
      </w:docPartPr>
      <w:docPartBody>
        <w:p w:rsidR="00CF7D74" w:rsidRDefault="002D2225" w:rsidP="002D2225">
          <w:pPr>
            <w:pStyle w:val="6616328BAF1348A2BFD8DA484EEBD6C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F4D2D5AC8944D13894B0C79DDBD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C7B8-A137-4704-B92C-45204F5193F4}"/>
      </w:docPartPr>
      <w:docPartBody>
        <w:p w:rsidR="00000000" w:rsidRDefault="00CF7D74" w:rsidP="00CF7D74">
          <w:pPr>
            <w:pStyle w:val="EF4D2D5AC8944D13894B0C79DDBD980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9320DB3ED554DA6897DA34C4150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7D7D-35C6-412B-BDD9-955E66E0D6B7}"/>
      </w:docPartPr>
      <w:docPartBody>
        <w:p w:rsidR="00000000" w:rsidRDefault="00CF7D74" w:rsidP="00CF7D74">
          <w:pPr>
            <w:pStyle w:val="39320DB3ED554DA6897DA34C4150BA26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EDABFCCEA41D4932B4EBF5BC2F99D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E181-51C9-441E-88A0-D5EE13C949E0}"/>
      </w:docPartPr>
      <w:docPartBody>
        <w:p w:rsidR="00000000" w:rsidRDefault="00CF7D74" w:rsidP="00CF7D74">
          <w:pPr>
            <w:pStyle w:val="EDABFCCEA41D4932B4EBF5BC2F99DF5D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9D400A123B9C43F88D92CC258373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D78D-8491-456D-9A2A-B8BF31A6E511}"/>
      </w:docPartPr>
      <w:docPartBody>
        <w:p w:rsidR="00000000" w:rsidRDefault="00CF7D74" w:rsidP="00CF7D74">
          <w:pPr>
            <w:pStyle w:val="9D400A123B9C43F88D92CC258373222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B"/>
    <w:rsid w:val="002D2225"/>
    <w:rsid w:val="00453BBB"/>
    <w:rsid w:val="00C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D74"/>
    <w:rPr>
      <w:color w:val="808080"/>
    </w:rPr>
  </w:style>
  <w:style w:type="paragraph" w:customStyle="1" w:styleId="E0978C7D71B94BADB6D17D635D90F579">
    <w:name w:val="E0978C7D71B94BADB6D17D635D90F579"/>
    <w:rsid w:val="00453BBB"/>
  </w:style>
  <w:style w:type="paragraph" w:customStyle="1" w:styleId="B0A65513B8E7494FA5DC917FAB049C1D">
    <w:name w:val="B0A65513B8E7494FA5DC917FAB049C1D"/>
    <w:rsid w:val="00453BBB"/>
  </w:style>
  <w:style w:type="paragraph" w:customStyle="1" w:styleId="1D7FBA6CD45641F89EAF7FA2E5BE6502">
    <w:name w:val="1D7FBA6CD45641F89EAF7FA2E5BE6502"/>
    <w:rsid w:val="00453BBB"/>
  </w:style>
  <w:style w:type="paragraph" w:customStyle="1" w:styleId="5282A20909854F9B9A09C7B5DC3C2956">
    <w:name w:val="5282A20909854F9B9A09C7B5DC3C2956"/>
    <w:rsid w:val="00453BBB"/>
  </w:style>
  <w:style w:type="paragraph" w:customStyle="1" w:styleId="755859C6A4A5484587E06A6EA73940A0">
    <w:name w:val="755859C6A4A5484587E06A6EA73940A0"/>
    <w:rsid w:val="00453BBB"/>
  </w:style>
  <w:style w:type="paragraph" w:customStyle="1" w:styleId="367BBAB7BD054115A8EBA4B5AAD76641">
    <w:name w:val="367BBAB7BD054115A8EBA4B5AAD76641"/>
    <w:rsid w:val="00453BBB"/>
  </w:style>
  <w:style w:type="paragraph" w:customStyle="1" w:styleId="CF05168BCD94499E836726D0FF7A6726">
    <w:name w:val="CF05168BCD94499E836726D0FF7A6726"/>
    <w:rsid w:val="00453BBB"/>
  </w:style>
  <w:style w:type="paragraph" w:customStyle="1" w:styleId="D9B708CA63FB46B2949B89C0E63CC023">
    <w:name w:val="D9B708CA63FB46B2949B89C0E63CC023"/>
    <w:rsid w:val="00453BBB"/>
  </w:style>
  <w:style w:type="paragraph" w:customStyle="1" w:styleId="DF66CC1DBD724A3D936F270366E8DD13">
    <w:name w:val="DF66CC1DBD724A3D936F270366E8DD13"/>
    <w:rsid w:val="00453BBB"/>
  </w:style>
  <w:style w:type="paragraph" w:customStyle="1" w:styleId="AB9EE180561340A4B07D83A6C7357171">
    <w:name w:val="AB9EE180561340A4B07D83A6C7357171"/>
    <w:rsid w:val="00453BBB"/>
  </w:style>
  <w:style w:type="paragraph" w:customStyle="1" w:styleId="12270BCEAFE447B59492E2A28B6E21A4">
    <w:name w:val="12270BCEAFE447B59492E2A28B6E21A4"/>
    <w:rsid w:val="00453BBB"/>
  </w:style>
  <w:style w:type="paragraph" w:customStyle="1" w:styleId="804C37311E2240BBA1007784F5A17687">
    <w:name w:val="804C37311E2240BBA1007784F5A17687"/>
    <w:rsid w:val="00453BBB"/>
  </w:style>
  <w:style w:type="paragraph" w:customStyle="1" w:styleId="A1FDADC334D741FFA3DF432652439A9F">
    <w:name w:val="A1FDADC334D741FFA3DF432652439A9F"/>
    <w:rsid w:val="00453BBB"/>
  </w:style>
  <w:style w:type="paragraph" w:customStyle="1" w:styleId="2A499E7449854664A507BD4E2E59789F">
    <w:name w:val="2A499E7449854664A507BD4E2E59789F"/>
    <w:rsid w:val="00453BBB"/>
  </w:style>
  <w:style w:type="paragraph" w:customStyle="1" w:styleId="C43D51D18EEC4FAAAE19236BB6087ACA">
    <w:name w:val="C43D51D18EEC4FAAAE19236BB6087ACA"/>
    <w:rsid w:val="00453BBB"/>
  </w:style>
  <w:style w:type="paragraph" w:customStyle="1" w:styleId="0479F420BE494475812A31BC3FB61B1C">
    <w:name w:val="0479F420BE494475812A31BC3FB61B1C"/>
    <w:rsid w:val="00453BBB"/>
  </w:style>
  <w:style w:type="paragraph" w:customStyle="1" w:styleId="8E964B22730E415C8FBC565293ED8ECA">
    <w:name w:val="8E964B22730E415C8FBC565293ED8ECA"/>
    <w:rsid w:val="00453BBB"/>
  </w:style>
  <w:style w:type="paragraph" w:customStyle="1" w:styleId="C69E21487C624731A798D0C1FB34C740">
    <w:name w:val="C69E21487C624731A798D0C1FB34C740"/>
    <w:rsid w:val="00453BBB"/>
  </w:style>
  <w:style w:type="paragraph" w:customStyle="1" w:styleId="1BFCA9FB6AE6449BB6D4696692583CBD">
    <w:name w:val="1BFCA9FB6AE6449BB6D4696692583CBD"/>
    <w:rsid w:val="00453BBB"/>
  </w:style>
  <w:style w:type="paragraph" w:customStyle="1" w:styleId="636B1776122B45CB9B067CC103A19776">
    <w:name w:val="636B1776122B45CB9B067CC103A19776"/>
    <w:rsid w:val="00453BBB"/>
  </w:style>
  <w:style w:type="paragraph" w:customStyle="1" w:styleId="9DC09236BE294BB89D5BE5CBA916BF36">
    <w:name w:val="9DC09236BE294BB89D5BE5CBA916BF36"/>
    <w:rsid w:val="00453BBB"/>
  </w:style>
  <w:style w:type="paragraph" w:customStyle="1" w:styleId="77657032393D4BA99986F1711C66B078">
    <w:name w:val="77657032393D4BA99986F1711C66B078"/>
    <w:rsid w:val="00453BBB"/>
  </w:style>
  <w:style w:type="paragraph" w:customStyle="1" w:styleId="4BF98A9B34B740959E533556FDEC59E3">
    <w:name w:val="4BF98A9B34B740959E533556FDEC59E3"/>
    <w:rsid w:val="00453BBB"/>
  </w:style>
  <w:style w:type="paragraph" w:customStyle="1" w:styleId="924916CD99F2464B9A8911E565D23747">
    <w:name w:val="924916CD99F2464B9A8911E565D23747"/>
    <w:rsid w:val="00453BBB"/>
  </w:style>
  <w:style w:type="paragraph" w:customStyle="1" w:styleId="236C2DF9A50E48C48BDDC0A565E2ADC5">
    <w:name w:val="236C2DF9A50E48C48BDDC0A565E2ADC5"/>
    <w:rsid w:val="00453BBB"/>
  </w:style>
  <w:style w:type="paragraph" w:customStyle="1" w:styleId="1B2589CFF09B4EDDA8E4A3E8E1AFA1E9">
    <w:name w:val="1B2589CFF09B4EDDA8E4A3E8E1AFA1E9"/>
    <w:rsid w:val="00453BBB"/>
  </w:style>
  <w:style w:type="paragraph" w:customStyle="1" w:styleId="30E3D95AC98A422B83076183067C9A27">
    <w:name w:val="30E3D95AC98A422B83076183067C9A27"/>
    <w:rsid w:val="00453BBB"/>
  </w:style>
  <w:style w:type="paragraph" w:customStyle="1" w:styleId="D3DA71040431494EA762B267043F5E16">
    <w:name w:val="D3DA71040431494EA762B267043F5E16"/>
    <w:rsid w:val="00453BBB"/>
  </w:style>
  <w:style w:type="paragraph" w:customStyle="1" w:styleId="CE71336DEDEC45C08928B9F3E150A3CF">
    <w:name w:val="CE71336DEDEC45C08928B9F3E150A3CF"/>
    <w:rsid w:val="00453BBB"/>
  </w:style>
  <w:style w:type="paragraph" w:customStyle="1" w:styleId="3545A983C6964319B3CF70A2C0607C5E">
    <w:name w:val="3545A983C6964319B3CF70A2C0607C5E"/>
    <w:rsid w:val="00453BBB"/>
  </w:style>
  <w:style w:type="paragraph" w:customStyle="1" w:styleId="2363EB701EDC45E78E5F9EC5AB402BEA">
    <w:name w:val="2363EB701EDC45E78E5F9EC5AB402BEA"/>
    <w:rsid w:val="00453BBB"/>
  </w:style>
  <w:style w:type="paragraph" w:customStyle="1" w:styleId="F2AA9C8EBB3248FFAF3B9B3BA6AE5B4C">
    <w:name w:val="F2AA9C8EBB3248FFAF3B9B3BA6AE5B4C"/>
    <w:rsid w:val="00453BBB"/>
  </w:style>
  <w:style w:type="paragraph" w:customStyle="1" w:styleId="73E74C96D127414B837703741DC8DF1E">
    <w:name w:val="73E74C96D127414B837703741DC8DF1E"/>
    <w:rsid w:val="002D2225"/>
  </w:style>
  <w:style w:type="paragraph" w:customStyle="1" w:styleId="009697F6B19D4545A2472ADBC2E24BF0">
    <w:name w:val="009697F6B19D4545A2472ADBC2E24BF0"/>
    <w:rsid w:val="002D2225"/>
  </w:style>
  <w:style w:type="paragraph" w:customStyle="1" w:styleId="6616328BAF1348A2BFD8DA484EEBD6CE">
    <w:name w:val="6616328BAF1348A2BFD8DA484EEBD6CE"/>
    <w:rsid w:val="002D2225"/>
  </w:style>
  <w:style w:type="paragraph" w:customStyle="1" w:styleId="EF4D2D5AC8944D13894B0C79DDBD980D">
    <w:name w:val="EF4D2D5AC8944D13894B0C79DDBD980D"/>
    <w:rsid w:val="00CF7D74"/>
  </w:style>
  <w:style w:type="paragraph" w:customStyle="1" w:styleId="39320DB3ED554DA6897DA34C4150BA26">
    <w:name w:val="39320DB3ED554DA6897DA34C4150BA26"/>
    <w:rsid w:val="00CF7D74"/>
  </w:style>
  <w:style w:type="paragraph" w:customStyle="1" w:styleId="EDABFCCEA41D4932B4EBF5BC2F99DF5D">
    <w:name w:val="EDABFCCEA41D4932B4EBF5BC2F99DF5D"/>
    <w:rsid w:val="00CF7D74"/>
  </w:style>
  <w:style w:type="paragraph" w:customStyle="1" w:styleId="9D400A123B9C43F88D92CC2583732228">
    <w:name w:val="9D400A123B9C43F88D92CC2583732228"/>
    <w:rsid w:val="00CF7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7</cp:revision>
  <dcterms:created xsi:type="dcterms:W3CDTF">2015-07-13T15:25:00Z</dcterms:created>
  <dcterms:modified xsi:type="dcterms:W3CDTF">2015-08-25T18:36:00Z</dcterms:modified>
</cp:coreProperties>
</file>