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B00532">
        <w:trPr>
          <w:cantSplit/>
          <w:trHeight w:hRule="exact" w:val="7200"/>
        </w:trPr>
        <w:tc>
          <w:tcPr>
            <w:tcW w:w="5040" w:type="dxa"/>
          </w:tcPr>
          <w:p w:rsidR="00B00532" w:rsidRPr="00B00532" w:rsidRDefault="00EA08B2" w:rsidP="0013707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469251875"/>
                <w:placeholder>
                  <w:docPart w:val="1A60BAF9AA1E4FD5BB7409DDD54E5D6B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proofErr w:type="spellStart"/>
                <w:r w:rsidR="00B00532" w:rsidRPr="00B0053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Perchloric</w:t>
                </w:r>
                <w:proofErr w:type="spellEnd"/>
                <w:r w:rsidR="00B00532" w:rsidRPr="00B0053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Acid, 70%</w:t>
                </w:r>
              </w:sdtContent>
            </w:sdt>
          </w:p>
          <w:p w:rsidR="00B00532" w:rsidRPr="00B00532" w:rsidRDefault="00EA08B2" w:rsidP="0013707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89276774"/>
                <w:placeholder>
                  <w:docPart w:val="BC3E7DCCF1944202AE4C5489C4EFA225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00532"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F58D07C" wp14:editId="6D4314B0">
                      <wp:extent cx="274320" cy="274320"/>
                      <wp:effectExtent l="57150" t="57150" r="49530" b="6858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902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13707E">
                  <w:rPr>
                    <w:noProof/>
                  </w:rPr>
                  <w:drawing>
                    <wp:inline distT="0" distB="0" distL="0" distR="0">
                      <wp:extent cx="365760" cy="365760"/>
                      <wp:effectExtent l="0" t="0" r="0" b="0"/>
                      <wp:docPr id="1" name="Picture 1" descr="https://www.osha.gov/dsg/hazcom/pictograms/image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00532"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17D9681" wp14:editId="0A03A25E">
                      <wp:extent cx="274320" cy="274320"/>
                      <wp:effectExtent l="57150" t="57150" r="49530" b="6858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00532"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87898E9" wp14:editId="558EF54A">
                      <wp:extent cx="274320" cy="274320"/>
                      <wp:effectExtent l="57150" t="57150" r="49530" b="6858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 rot="18972956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00532" w:rsidRPr="00B0053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EA08B2" w:rsidRPr="00EA08B2" w:rsidRDefault="00EA08B2" w:rsidP="00EA0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A08B2">
              <w:rPr>
                <w:rFonts w:ascii="Arial" w:hAnsi="Arial" w:cs="Arial"/>
                <w:b/>
                <w:color w:val="FF0000"/>
                <w:sz w:val="24"/>
                <w:szCs w:val="24"/>
              </w:rPr>
              <w:t>Danger</w:t>
            </w:r>
          </w:p>
          <w:p w:rsidR="00B00532" w:rsidRPr="00A153CA" w:rsidRDefault="00EA08B2" w:rsidP="0013707E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9" w:history="1">
              <w:r w:rsidR="00B00532"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B00532" w:rsidRPr="00A153CA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00532" w:rsidRPr="00EA08B2" w:rsidRDefault="00B00532" w:rsidP="00EA08B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 xml:space="preserve">May cause fire or explosion; strong </w:t>
            </w:r>
            <w:proofErr w:type="spellStart"/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oxidiser</w:t>
            </w:r>
            <w:proofErr w:type="spellEnd"/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.</w:t>
            </w:r>
            <w:r w:rsidR="00A153CA" w:rsidRPr="00EA08B2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Harmful if swallowed.</w:t>
            </w:r>
            <w:r w:rsidR="00EA08B2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</w:t>
            </w:r>
            <w:r w:rsidR="00A153CA" w:rsidRPr="00EA08B2">
              <w:rPr>
                <w:rStyle w:val="Style9"/>
                <w:rFonts w:ascii="Arial" w:hAnsi="Arial" w:cs="Arial"/>
                <w:b/>
                <w:szCs w:val="14"/>
              </w:rPr>
              <w:t xml:space="preserve"> Causes serious eye damage.</w:t>
            </w:r>
            <w:r w:rsidR="00EA08B2" w:rsidRPr="00EA08B2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="00A153CA" w:rsidRPr="00EA08B2">
              <w:rPr>
                <w:rStyle w:val="Style9"/>
                <w:rFonts w:ascii="Arial" w:hAnsi="Arial" w:cs="Arial"/>
                <w:b/>
                <w:szCs w:val="14"/>
              </w:rPr>
              <w:t>May cause damage to organs (Thyroid) through prolonged or repeated exposure</w:t>
            </w:r>
            <w:r w:rsidR="00084170" w:rsidRPr="00EA08B2">
              <w:rPr>
                <w:rStyle w:val="Style9"/>
                <w:rFonts w:ascii="Arial" w:hAnsi="Arial" w:cs="Arial"/>
                <w:b/>
                <w:szCs w:val="14"/>
              </w:rPr>
              <w:t>.</w:t>
            </w:r>
          </w:p>
          <w:p w:rsidR="00B75873" w:rsidRPr="00B75873" w:rsidRDefault="00B75873" w:rsidP="00B75873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00532" w:rsidRPr="00A153CA" w:rsidRDefault="00EA08B2" w:rsidP="00A153CA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0" w:history="1">
              <w:r w:rsidR="00B00532"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B00532"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A153CA" w:rsidRPr="00EA08B2" w:rsidRDefault="00084170" w:rsidP="00A153CA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 xml:space="preserve">Keep away from heat. </w:t>
            </w:r>
            <w:r w:rsidR="00A153CA" w:rsidRPr="00EA08B2">
              <w:rPr>
                <w:rFonts w:ascii="Arial" w:hAnsi="Arial" w:cs="Arial"/>
                <w:sz w:val="14"/>
                <w:szCs w:val="14"/>
              </w:rPr>
              <w:t>Keep/Store away from clothing/ combustible materials.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>Take any precaution to avoid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 xml:space="preserve"> mixing with combustibles. 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>Keep only in original container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A153CA" w:rsidRPr="00EA08B2">
              <w:rPr>
                <w:rFonts w:ascii="Arial" w:hAnsi="Arial" w:cs="Arial"/>
                <w:sz w:val="14"/>
                <w:szCs w:val="14"/>
              </w:rPr>
              <w:t xml:space="preserve">Do not breathe dust/ fume/ gas/ mist/ </w:t>
            </w:r>
            <w:proofErr w:type="spellStart"/>
            <w:r w:rsidR="00A153CA" w:rsidRPr="00EA08B2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="00A153CA" w:rsidRPr="00EA08B2">
              <w:rPr>
                <w:rFonts w:ascii="Arial" w:hAnsi="Arial" w:cs="Arial"/>
                <w:sz w:val="14"/>
                <w:szCs w:val="14"/>
              </w:rPr>
              <w:t>/ spray.</w:t>
            </w:r>
            <w:r w:rsidR="00EA08B2">
              <w:rPr>
                <w:rFonts w:ascii="Arial" w:hAnsi="Arial" w:cs="Arial"/>
                <w:sz w:val="14"/>
                <w:szCs w:val="14"/>
              </w:rPr>
              <w:t xml:space="preserve"> Wash skin 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>thoroughly after handling. Do not eat, drink or smoke when using this product.</w:t>
            </w:r>
          </w:p>
          <w:p w:rsidR="00084170" w:rsidRPr="00EA08B2" w:rsidRDefault="00A153CA" w:rsidP="00A153CA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 xml:space="preserve">Wear protective gloves/ protective clothing/ eye protection/ face protection. </w:t>
            </w:r>
          </w:p>
          <w:p w:rsidR="00EA08B2" w:rsidRDefault="00A153CA" w:rsidP="0013707E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>Wear fire/ flame resistant/ retardant clothing.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>Absorb spillage t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 xml:space="preserve">o prevent material damage. 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>Store locked up. Store in corrosive resistant stainless steel container wit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 xml:space="preserve">h a resistant inner liner. 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A08B2" w:rsidRPr="00EA08B2">
              <w:rPr>
                <w:rFonts w:ascii="Arial" w:hAnsi="Arial" w:cs="Arial"/>
                <w:sz w:val="14"/>
                <w:szCs w:val="14"/>
              </w:rPr>
              <w:t>Get medical advice/ attention if you feel unwell. Wash contaminated clothing before reuse.</w:t>
            </w:r>
            <w:r w:rsidR="00EA08B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00532" w:rsidRPr="00A153CA" w:rsidRDefault="00EA08B2" w:rsidP="0013707E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EA08B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 if you feel unwell. Rinse mouth.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A08B2">
              <w:rPr>
                <w:rFonts w:ascii="Arial" w:hAnsi="Arial" w:cs="Arial"/>
                <w:sz w:val="14"/>
                <w:szCs w:val="14"/>
              </w:rPr>
              <w:t>: Rinse</w:t>
            </w:r>
            <w:r>
              <w:rPr>
                <w:rFonts w:ascii="Arial" w:hAnsi="Arial" w:cs="Arial"/>
                <w:sz w:val="14"/>
                <w:szCs w:val="14"/>
              </w:rPr>
              <w:t xml:space="preserve"> mouth. Do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>
              <w:rPr>
                <w:rFonts w:ascii="Arial" w:hAnsi="Arial" w:cs="Arial"/>
                <w:sz w:val="14"/>
                <w:szCs w:val="14"/>
              </w:rPr>
              <w:t xml:space="preserve"> induce vomiting.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ON SKIN (or hair):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Take off immediately all contaminated clothing. Rinse skin with water/shower.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Immediately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A08B2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clothes.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A08B2">
              <w:rPr>
                <w:rFonts w:ascii="Arial" w:hAnsi="Arial" w:cs="Arial"/>
                <w:sz w:val="14"/>
                <w:szCs w:val="14"/>
              </w:rPr>
              <w:t>In case of fire: Use dry sand, dry chemical or alcohol-resistant foam to extinguish. In case of major fire and large quantities: Evacuate area. Fight fire remotely due to the risk of explosion.</w:t>
            </w:r>
            <w:r>
              <w:t xml:space="preserve"> </w:t>
            </w:r>
          </w:p>
          <w:p w:rsidR="00B00532" w:rsidRPr="00084170" w:rsidRDefault="00B00532" w:rsidP="001370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08417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297649273"/>
              <w:placeholder>
                <w:docPart w:val="B988EAD4FBF3424A9388CB0704CDE289"/>
              </w:placeholder>
            </w:sdtPr>
            <w:sdtEndPr>
              <w:rPr>
                <w:rStyle w:val="DefaultParagraphFont"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18503977"/>
                  <w:placeholder>
                    <w:docPart w:val="2639B81E18A84F59A1C6CCE6F7AB4703"/>
                  </w:placeholder>
                </w:sdtPr>
                <w:sdtEndPr>
                  <w:rPr>
                    <w:rStyle w:val="DefaultParagraphFont"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051350926"/>
                      <w:placeholder>
                        <w:docPart w:val="413E07960641478D8490D91E5DC4311B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B75873" w:rsidRPr="00341690" w:rsidRDefault="00B75873" w:rsidP="00B75873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B75873" w:rsidRPr="00341690" w:rsidRDefault="00B75873" w:rsidP="00B75873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B75873" w:rsidRPr="00341690" w:rsidRDefault="00B75873" w:rsidP="00B75873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B75873" w:rsidRPr="00773459" w:rsidRDefault="00B75873" w:rsidP="00773459">
                        <w:pPr>
                          <w:spacing w:line="240" w:lineRule="auto"/>
                          <w:rPr>
                            <w:rStyle w:val="Style9"/>
                            <w:rFonts w:ascii="Arial" w:hAnsi="Arial" w:cs="Arial"/>
                            <w:b/>
                            <w:sz w:val="22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</w:sdtContent>
              </w:sdt>
            </w:sdtContent>
          </w:sdt>
          <w:p w:rsidR="00B00532" w:rsidRPr="00084170" w:rsidRDefault="00B00532" w:rsidP="0013707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08417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00532" w:rsidRDefault="00B00532" w:rsidP="00B00532">
            <w:pPr>
              <w:ind w:left="126" w:right="126"/>
            </w:pPr>
          </w:p>
        </w:tc>
        <w:tc>
          <w:tcPr>
            <w:tcW w:w="720" w:type="dxa"/>
          </w:tcPr>
          <w:p w:rsidR="00B00532" w:rsidRDefault="00B00532" w:rsidP="00B00532">
            <w:pPr>
              <w:ind w:left="126" w:right="126"/>
            </w:pPr>
          </w:p>
        </w:tc>
        <w:tc>
          <w:tcPr>
            <w:tcW w:w="5040" w:type="dxa"/>
          </w:tcPr>
          <w:p w:rsidR="00773459" w:rsidRPr="00B00532" w:rsidRDefault="00EA08B2" w:rsidP="00773459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320077339"/>
                <w:placeholder>
                  <w:docPart w:val="DAA654A7B1804331A96D88A5E1AEFC86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proofErr w:type="spellStart"/>
                <w:r w:rsidR="00773459" w:rsidRPr="00B0053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Perchloric</w:t>
                </w:r>
                <w:proofErr w:type="spellEnd"/>
                <w:r w:rsidR="00773459" w:rsidRPr="00B0053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Acid, 70%</w:t>
                </w:r>
              </w:sdtContent>
            </w:sdt>
          </w:p>
          <w:p w:rsidR="00EA08B2" w:rsidRPr="00B00532" w:rsidRDefault="00EA08B2" w:rsidP="00EA08B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37354972"/>
                <w:placeholder>
                  <w:docPart w:val="6042CC66FB034A72B7DF0D59134278AD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5CEA751" wp14:editId="33F582E0">
                      <wp:extent cx="274320" cy="274320"/>
                      <wp:effectExtent l="57150" t="57150" r="49530" b="6858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902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6CAAAAE8" wp14:editId="6A6B76D2">
                      <wp:extent cx="365760" cy="365760"/>
                      <wp:effectExtent l="0" t="0" r="0" b="0"/>
                      <wp:docPr id="22" name="Picture 22" descr="https://www.osha.gov/dsg/hazcom/pictograms/image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7BA4FE6" wp14:editId="0197FCD5">
                      <wp:extent cx="274320" cy="274320"/>
                      <wp:effectExtent l="57150" t="57150" r="49530" b="68580"/>
                      <wp:docPr id="23" name="Pictur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ECB156D" wp14:editId="1001CA39">
                      <wp:extent cx="274320" cy="274320"/>
                      <wp:effectExtent l="57150" t="57150" r="49530" b="68580"/>
                      <wp:docPr id="24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 rot="18972956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B0053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EA08B2" w:rsidRPr="00EA08B2" w:rsidRDefault="00EA08B2" w:rsidP="00EA0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A08B2">
              <w:rPr>
                <w:rFonts w:ascii="Arial" w:hAnsi="Arial" w:cs="Arial"/>
                <w:b/>
                <w:color w:val="FF0000"/>
                <w:sz w:val="24"/>
                <w:szCs w:val="24"/>
              </w:rPr>
              <w:t>Danger</w:t>
            </w:r>
          </w:p>
          <w:p w:rsidR="00EA08B2" w:rsidRPr="00A153CA" w:rsidRDefault="00EA08B2" w:rsidP="00EA08B2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11" w:history="1">
              <w:r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A153CA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EA08B2" w:rsidRPr="00EA08B2" w:rsidRDefault="00EA08B2" w:rsidP="00EA08B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 xml:space="preserve">May cause fire or explosion; strong </w:t>
            </w:r>
            <w:proofErr w:type="spellStart"/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oxidiser</w:t>
            </w:r>
            <w:proofErr w:type="spellEnd"/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. Harmful if swallowed.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 Causes serious eye damage. May cause damage to organs (Thyroid) through prolonged or repeated exposure.</w:t>
            </w:r>
          </w:p>
          <w:p w:rsidR="00EA08B2" w:rsidRPr="00B75873" w:rsidRDefault="00EA08B2" w:rsidP="00EA08B2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EA08B2" w:rsidRPr="00A153CA" w:rsidRDefault="00EA08B2" w:rsidP="00EA08B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2" w:history="1">
              <w:r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EA08B2" w:rsidRPr="00EA08B2" w:rsidRDefault="00EA08B2" w:rsidP="00EA08B2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 xml:space="preserve">Keep away from heat. Keep/Store away from clothing/ combustible materials. Take any precaution to avoid mixing with combustibles. Keep only in original container. Do not breathe dust/ fume/ gas/ mist/ </w:t>
            </w:r>
            <w:proofErr w:type="spellStart"/>
            <w:r w:rsidRPr="00EA08B2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EA08B2">
              <w:rPr>
                <w:rFonts w:ascii="Arial" w:hAnsi="Arial" w:cs="Arial"/>
                <w:sz w:val="14"/>
                <w:szCs w:val="14"/>
              </w:rPr>
              <w:t>/ spray.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skin </w:t>
            </w:r>
            <w:r w:rsidRPr="00EA08B2">
              <w:rPr>
                <w:rFonts w:ascii="Arial" w:hAnsi="Arial" w:cs="Arial"/>
                <w:sz w:val="14"/>
                <w:szCs w:val="14"/>
              </w:rPr>
              <w:t>thoroughly after handling. Do not eat, drink or smoke when using this product.</w:t>
            </w:r>
          </w:p>
          <w:p w:rsidR="00EA08B2" w:rsidRPr="00EA08B2" w:rsidRDefault="00EA08B2" w:rsidP="00EA08B2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 xml:space="preserve">Wear protective gloves/ protective clothing/ eye protection/ face protection. </w:t>
            </w:r>
          </w:p>
          <w:p w:rsidR="00EA08B2" w:rsidRDefault="00EA08B2" w:rsidP="00EA08B2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>Wear fire/ flame resistant/ retardant clothing. Absorb spillage to prevent material damage. Store locked up. Store in corrosive resistant stainless steel container with a resistant inner liner. Dispose of contents/ container to an approved waste disposal plant. Get medical advice/ attention if you feel unwell. Wash 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A08B2" w:rsidRPr="00A153CA" w:rsidRDefault="00EA08B2" w:rsidP="00EA08B2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EA08B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 if you feel unwell. Rinse mouth.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A08B2">
              <w:rPr>
                <w:rFonts w:ascii="Arial" w:hAnsi="Arial" w:cs="Arial"/>
                <w:sz w:val="14"/>
                <w:szCs w:val="14"/>
              </w:rPr>
              <w:t>: Rinse</w:t>
            </w:r>
            <w:r>
              <w:rPr>
                <w:rFonts w:ascii="Arial" w:hAnsi="Arial" w:cs="Arial"/>
                <w:sz w:val="14"/>
                <w:szCs w:val="14"/>
              </w:rPr>
              <w:t xml:space="preserve"> mouth. Do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>
              <w:rPr>
                <w:rFonts w:ascii="Arial" w:hAnsi="Arial" w:cs="Arial"/>
                <w:sz w:val="14"/>
                <w:szCs w:val="14"/>
              </w:rPr>
              <w:t xml:space="preserve"> induce vomiting.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ON SKIN (or hair):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Take off immediately all contaminated clothing. Rinse skin with water/shower.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Immediately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A08B2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clothes. In case of fire: Use dry sand, dry chemical or alcohol-resistant foam to extinguish. In case of major fire and large quantities: Evacuate area. Fight fire remotely due to the risk of explosion.</w:t>
            </w:r>
            <w:r>
              <w:t xml:space="preserve"> </w:t>
            </w:r>
          </w:p>
          <w:p w:rsidR="00EA08B2" w:rsidRPr="00084170" w:rsidRDefault="00EA08B2" w:rsidP="00EA08B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08417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893456744"/>
              <w:placeholder>
                <w:docPart w:val="BDFAD2E1C12540AB9768CE9140227023"/>
              </w:placeholder>
            </w:sdtPr>
            <w:sdtEndPr>
              <w:rPr>
                <w:rStyle w:val="DefaultParagraphFont"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832523943"/>
                  <w:placeholder>
                    <w:docPart w:val="5DDA148DCC1C4713A783787ED41A61DC"/>
                  </w:placeholder>
                </w:sdtPr>
                <w:sdtEndPr>
                  <w:rPr>
                    <w:rStyle w:val="DefaultParagraphFont"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1071109329"/>
                      <w:placeholder>
                        <w:docPart w:val="A88B72167EB24176A069E74F2964CB2E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EA08B2" w:rsidRPr="00341690" w:rsidRDefault="00EA08B2" w:rsidP="00EA08B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EA08B2" w:rsidRPr="00341690" w:rsidRDefault="00EA08B2" w:rsidP="00EA08B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EA08B2" w:rsidRPr="00341690" w:rsidRDefault="00EA08B2" w:rsidP="00EA08B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EA08B2" w:rsidRPr="00773459" w:rsidRDefault="00EA08B2" w:rsidP="00EA08B2">
                        <w:pPr>
                          <w:spacing w:line="240" w:lineRule="auto"/>
                          <w:rPr>
                            <w:rStyle w:val="Style9"/>
                            <w:rFonts w:ascii="Arial" w:hAnsi="Arial" w:cs="Arial"/>
                            <w:b/>
                            <w:sz w:val="22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</w:sdtContent>
              </w:sdt>
            </w:sdtContent>
          </w:sdt>
          <w:p w:rsidR="00EA08B2" w:rsidRPr="00084170" w:rsidRDefault="00EA08B2" w:rsidP="00EA08B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08417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00532" w:rsidRDefault="00B00532" w:rsidP="00EA08B2">
            <w:pPr>
              <w:spacing w:after="120" w:line="240" w:lineRule="auto"/>
              <w:jc w:val="center"/>
            </w:pPr>
          </w:p>
        </w:tc>
      </w:tr>
      <w:tr w:rsidR="00B00532">
        <w:trPr>
          <w:cantSplit/>
          <w:trHeight w:hRule="exact" w:val="7200"/>
        </w:trPr>
        <w:tc>
          <w:tcPr>
            <w:tcW w:w="5040" w:type="dxa"/>
          </w:tcPr>
          <w:p w:rsidR="00773459" w:rsidRPr="00B00532" w:rsidRDefault="00EA08B2" w:rsidP="00773459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621408718"/>
                <w:placeholder>
                  <w:docPart w:val="E34015848F604EF3A8D6CBC6D220035A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proofErr w:type="spellStart"/>
                <w:r w:rsidR="00773459" w:rsidRPr="00B0053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Perchloric</w:t>
                </w:r>
                <w:proofErr w:type="spellEnd"/>
                <w:r w:rsidR="00773459" w:rsidRPr="00B0053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Acid, 70%</w:t>
                </w:r>
              </w:sdtContent>
            </w:sdt>
          </w:p>
          <w:p w:rsidR="00EA08B2" w:rsidRPr="00B00532" w:rsidRDefault="00EA08B2" w:rsidP="00EA08B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6122388"/>
                <w:placeholder>
                  <w:docPart w:val="66EFE8954FC2443191CA070A952B105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5CEA751" wp14:editId="33F582E0">
                      <wp:extent cx="274320" cy="274320"/>
                      <wp:effectExtent l="57150" t="57150" r="49530" b="68580"/>
                      <wp:docPr id="29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902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6CAAAAE8" wp14:editId="6A6B76D2">
                      <wp:extent cx="365760" cy="365760"/>
                      <wp:effectExtent l="0" t="0" r="0" b="0"/>
                      <wp:docPr id="30" name="Picture 30" descr="https://www.osha.gov/dsg/hazcom/pictograms/image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7BA4FE6" wp14:editId="0197FCD5">
                      <wp:extent cx="274320" cy="274320"/>
                      <wp:effectExtent l="57150" t="57150" r="49530" b="68580"/>
                      <wp:docPr id="31" name="Pictur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ECB156D" wp14:editId="1001CA39">
                      <wp:extent cx="274320" cy="274320"/>
                      <wp:effectExtent l="57150" t="57150" r="49530" b="68580"/>
                      <wp:docPr id="32" name="Pictur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 rot="18972956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B0053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EA08B2" w:rsidRPr="00EA08B2" w:rsidRDefault="00EA08B2" w:rsidP="00EA0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A08B2">
              <w:rPr>
                <w:rFonts w:ascii="Arial" w:hAnsi="Arial" w:cs="Arial"/>
                <w:b/>
                <w:color w:val="FF0000"/>
                <w:sz w:val="24"/>
                <w:szCs w:val="24"/>
              </w:rPr>
              <w:t>Danger</w:t>
            </w:r>
          </w:p>
          <w:p w:rsidR="00EA08B2" w:rsidRPr="00A153CA" w:rsidRDefault="00EA08B2" w:rsidP="00EA08B2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13" w:history="1">
              <w:r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A153CA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EA08B2" w:rsidRPr="00EA08B2" w:rsidRDefault="00EA08B2" w:rsidP="00EA08B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 xml:space="preserve">May cause fire or explosion; strong </w:t>
            </w:r>
            <w:proofErr w:type="spellStart"/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oxidiser</w:t>
            </w:r>
            <w:proofErr w:type="spellEnd"/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. Harmful if swallowed.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 Causes serious eye damage. May cause damage to organs (Thyroid) through prolonged or repeated exposure.</w:t>
            </w:r>
          </w:p>
          <w:p w:rsidR="00EA08B2" w:rsidRPr="00B75873" w:rsidRDefault="00EA08B2" w:rsidP="00EA08B2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EA08B2" w:rsidRPr="00A153CA" w:rsidRDefault="00EA08B2" w:rsidP="00EA08B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4" w:history="1">
              <w:r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EA08B2" w:rsidRPr="00EA08B2" w:rsidRDefault="00EA08B2" w:rsidP="00EA08B2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 xml:space="preserve">Keep away from heat. Keep/Store away from clothing/ combustible materials. Take any precaution to avoid mixing with combustibles. Keep only in original container. Do not breathe dust/ fume/ gas/ mist/ </w:t>
            </w:r>
            <w:proofErr w:type="spellStart"/>
            <w:r w:rsidRPr="00EA08B2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EA08B2">
              <w:rPr>
                <w:rFonts w:ascii="Arial" w:hAnsi="Arial" w:cs="Arial"/>
                <w:sz w:val="14"/>
                <w:szCs w:val="14"/>
              </w:rPr>
              <w:t>/ spray.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skin </w:t>
            </w:r>
            <w:r w:rsidRPr="00EA08B2">
              <w:rPr>
                <w:rFonts w:ascii="Arial" w:hAnsi="Arial" w:cs="Arial"/>
                <w:sz w:val="14"/>
                <w:szCs w:val="14"/>
              </w:rPr>
              <w:t>thoroughly after handling. Do not eat, drink or smoke when using this product.</w:t>
            </w:r>
          </w:p>
          <w:p w:rsidR="00EA08B2" w:rsidRPr="00EA08B2" w:rsidRDefault="00EA08B2" w:rsidP="00EA08B2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 xml:space="preserve">Wear protective gloves/ protective clothing/ eye protection/ face protection. </w:t>
            </w:r>
          </w:p>
          <w:p w:rsidR="00EA08B2" w:rsidRDefault="00EA08B2" w:rsidP="00EA08B2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>Wear fire/ flame resistant/ retardant clothing. Absorb spillage to prevent material damage. Store locked up. Store in corrosive resistant stainless steel container with a resistant inner liner. Dispose of contents/ container to an approved waste disposal plant. Get medical advice/ attention if you feel unwell. Wash 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A08B2" w:rsidRPr="00A153CA" w:rsidRDefault="00EA08B2" w:rsidP="00EA08B2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EA08B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 if you feel unwell. Rinse mouth.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A08B2">
              <w:rPr>
                <w:rFonts w:ascii="Arial" w:hAnsi="Arial" w:cs="Arial"/>
                <w:sz w:val="14"/>
                <w:szCs w:val="14"/>
              </w:rPr>
              <w:t>: Rinse</w:t>
            </w:r>
            <w:r>
              <w:rPr>
                <w:rFonts w:ascii="Arial" w:hAnsi="Arial" w:cs="Arial"/>
                <w:sz w:val="14"/>
                <w:szCs w:val="14"/>
              </w:rPr>
              <w:t xml:space="preserve"> mouth. Do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>
              <w:rPr>
                <w:rFonts w:ascii="Arial" w:hAnsi="Arial" w:cs="Arial"/>
                <w:sz w:val="14"/>
                <w:szCs w:val="14"/>
              </w:rPr>
              <w:t xml:space="preserve"> induce vomiting.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ON SKIN (or hair):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Take off immediately all contaminated clothing. Rinse skin with water/shower.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Immediately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A08B2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clothes. In case of fire: Use dry sand, dry chemical or alcohol-resistant foam to extinguish. In case of major fire and large quantities: Evacuate area. Fight fire remotely due to the risk of explosion.</w:t>
            </w:r>
            <w:r>
              <w:t xml:space="preserve"> </w:t>
            </w:r>
          </w:p>
          <w:p w:rsidR="00EA08B2" w:rsidRPr="00084170" w:rsidRDefault="00EA08B2" w:rsidP="00EA08B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08417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294908385"/>
              <w:placeholder>
                <w:docPart w:val="64F86BFA19C34969B99D0F0919A8AA9F"/>
              </w:placeholder>
            </w:sdtPr>
            <w:sdtEndPr>
              <w:rPr>
                <w:rStyle w:val="DefaultParagraphFont"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40986844"/>
                  <w:placeholder>
                    <w:docPart w:val="766CF3497B5C47FAA58C9F82C1FFBFBF"/>
                  </w:placeholder>
                </w:sdtPr>
                <w:sdtEndPr>
                  <w:rPr>
                    <w:rStyle w:val="DefaultParagraphFont"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1530787807"/>
                      <w:placeholder>
                        <w:docPart w:val="DF0691F9C1554A2984A40F0E4DBCAA7B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EA08B2" w:rsidRPr="00341690" w:rsidRDefault="00EA08B2" w:rsidP="00EA08B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EA08B2" w:rsidRPr="00341690" w:rsidRDefault="00EA08B2" w:rsidP="00EA08B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EA08B2" w:rsidRPr="00341690" w:rsidRDefault="00EA08B2" w:rsidP="00EA08B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EA08B2" w:rsidRPr="00773459" w:rsidRDefault="00EA08B2" w:rsidP="00EA08B2">
                        <w:pPr>
                          <w:spacing w:line="240" w:lineRule="auto"/>
                          <w:rPr>
                            <w:rStyle w:val="Style9"/>
                            <w:rFonts w:ascii="Arial" w:hAnsi="Arial" w:cs="Arial"/>
                            <w:b/>
                            <w:sz w:val="22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</w:sdtContent>
              </w:sdt>
            </w:sdtContent>
          </w:sdt>
          <w:p w:rsidR="00EA08B2" w:rsidRPr="00084170" w:rsidRDefault="00EA08B2" w:rsidP="00EA08B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08417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00532" w:rsidRDefault="00B00532" w:rsidP="00B00532">
            <w:pPr>
              <w:ind w:left="126" w:right="126"/>
            </w:pPr>
            <w:bookmarkStart w:id="0" w:name="_GoBack"/>
            <w:bookmarkEnd w:id="0"/>
          </w:p>
        </w:tc>
        <w:tc>
          <w:tcPr>
            <w:tcW w:w="720" w:type="dxa"/>
          </w:tcPr>
          <w:p w:rsidR="00B00532" w:rsidRDefault="00B00532" w:rsidP="00B00532">
            <w:pPr>
              <w:ind w:left="126" w:right="126"/>
            </w:pPr>
          </w:p>
        </w:tc>
        <w:tc>
          <w:tcPr>
            <w:tcW w:w="5040" w:type="dxa"/>
          </w:tcPr>
          <w:p w:rsidR="00773459" w:rsidRPr="00B00532" w:rsidRDefault="00EA08B2" w:rsidP="00773459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96138245"/>
                <w:placeholder>
                  <w:docPart w:val="B0C3CAAD53194EA2B5BA7F77ADEB0265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proofErr w:type="spellStart"/>
                <w:r w:rsidR="00773459" w:rsidRPr="00B0053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Perchloric</w:t>
                </w:r>
                <w:proofErr w:type="spellEnd"/>
                <w:r w:rsidR="00773459" w:rsidRPr="00B0053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Acid, 70%</w:t>
                </w:r>
              </w:sdtContent>
            </w:sdt>
          </w:p>
          <w:p w:rsidR="00EA08B2" w:rsidRPr="00B00532" w:rsidRDefault="00EA08B2" w:rsidP="00EA08B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130670027"/>
                <w:placeholder>
                  <w:docPart w:val="139B1123A3654C23B80098C87678FD61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5CEA751" wp14:editId="33F582E0">
                      <wp:extent cx="274320" cy="274320"/>
                      <wp:effectExtent l="57150" t="57150" r="49530" b="68580"/>
                      <wp:docPr id="25" name="Pictur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902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6CAAAAE8" wp14:editId="6A6B76D2">
                      <wp:extent cx="365760" cy="365760"/>
                      <wp:effectExtent l="0" t="0" r="0" b="0"/>
                      <wp:docPr id="26" name="Picture 26" descr="https://www.osha.gov/dsg/hazcom/pictograms/image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7BA4FE6" wp14:editId="0197FCD5">
                      <wp:extent cx="274320" cy="274320"/>
                      <wp:effectExtent l="57150" t="57150" r="49530" b="68580"/>
                      <wp:docPr id="27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B0053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ECB156D" wp14:editId="1001CA39">
                      <wp:extent cx="274320" cy="274320"/>
                      <wp:effectExtent l="57150" t="57150" r="49530" b="68580"/>
                      <wp:docPr id="28" name="Pictur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 rot="18972956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B0053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EA08B2" w:rsidRPr="00EA08B2" w:rsidRDefault="00EA08B2" w:rsidP="00EA0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A08B2">
              <w:rPr>
                <w:rFonts w:ascii="Arial" w:hAnsi="Arial" w:cs="Arial"/>
                <w:b/>
                <w:color w:val="FF0000"/>
                <w:sz w:val="24"/>
                <w:szCs w:val="24"/>
              </w:rPr>
              <w:t>Danger</w:t>
            </w:r>
          </w:p>
          <w:p w:rsidR="00EA08B2" w:rsidRPr="00A153CA" w:rsidRDefault="00EA08B2" w:rsidP="00EA08B2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15" w:history="1">
              <w:r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A153CA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EA08B2" w:rsidRPr="00EA08B2" w:rsidRDefault="00EA08B2" w:rsidP="00EA08B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 xml:space="preserve">May cause fire or explosion; strong </w:t>
            </w:r>
            <w:proofErr w:type="spellStart"/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oxidiser</w:t>
            </w:r>
            <w:proofErr w:type="spellEnd"/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. Harmful if swallowed.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EA08B2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 Causes serious eye damage. May cause damage to organs (Thyroid) through prolonged or repeated exposure.</w:t>
            </w:r>
          </w:p>
          <w:p w:rsidR="00EA08B2" w:rsidRPr="00B75873" w:rsidRDefault="00EA08B2" w:rsidP="00EA08B2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EA08B2" w:rsidRPr="00A153CA" w:rsidRDefault="00EA08B2" w:rsidP="00EA08B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6" w:history="1">
              <w:r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A153C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EA08B2" w:rsidRPr="00EA08B2" w:rsidRDefault="00EA08B2" w:rsidP="00EA08B2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 xml:space="preserve">Keep away from heat. Keep/Store away from clothing/ combustible materials. Take any precaution to avoid mixing with combustibles. Keep only in original container. Do not breathe dust/ fume/ gas/ mist/ </w:t>
            </w:r>
            <w:proofErr w:type="spellStart"/>
            <w:r w:rsidRPr="00EA08B2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EA08B2">
              <w:rPr>
                <w:rFonts w:ascii="Arial" w:hAnsi="Arial" w:cs="Arial"/>
                <w:sz w:val="14"/>
                <w:szCs w:val="14"/>
              </w:rPr>
              <w:t>/ spray.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skin </w:t>
            </w:r>
            <w:r w:rsidRPr="00EA08B2">
              <w:rPr>
                <w:rFonts w:ascii="Arial" w:hAnsi="Arial" w:cs="Arial"/>
                <w:sz w:val="14"/>
                <w:szCs w:val="14"/>
              </w:rPr>
              <w:t>thoroughly after handling. Do not eat, drink or smoke when using this product.</w:t>
            </w:r>
          </w:p>
          <w:p w:rsidR="00EA08B2" w:rsidRPr="00EA08B2" w:rsidRDefault="00EA08B2" w:rsidP="00EA08B2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 xml:space="preserve">Wear protective gloves/ protective clothing/ eye protection/ face protection. </w:t>
            </w:r>
          </w:p>
          <w:p w:rsidR="00EA08B2" w:rsidRDefault="00EA08B2" w:rsidP="00EA08B2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08B2">
              <w:rPr>
                <w:rFonts w:ascii="Arial" w:hAnsi="Arial" w:cs="Arial"/>
                <w:sz w:val="14"/>
                <w:szCs w:val="14"/>
              </w:rPr>
              <w:t>Wear fire/ flame resistant/ retardant clothing. Absorb spillage to prevent material damage. Store locked up. Store in corrosive resistant stainless steel container with a resistant inner liner. Dispose of contents/ container to an approved waste disposal plant. Get medical advice/ attention if you feel unwell. Wash 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A08B2" w:rsidRPr="00A153CA" w:rsidRDefault="00EA08B2" w:rsidP="00EA08B2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EA08B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 if you feel unwell. Rinse mouth.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A08B2">
              <w:rPr>
                <w:rFonts w:ascii="Arial" w:hAnsi="Arial" w:cs="Arial"/>
                <w:sz w:val="14"/>
                <w:szCs w:val="14"/>
              </w:rPr>
              <w:t>: Rinse</w:t>
            </w:r>
            <w:r>
              <w:rPr>
                <w:rFonts w:ascii="Arial" w:hAnsi="Arial" w:cs="Arial"/>
                <w:sz w:val="14"/>
                <w:szCs w:val="14"/>
              </w:rPr>
              <w:t xml:space="preserve"> mouth. Do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>
              <w:rPr>
                <w:rFonts w:ascii="Arial" w:hAnsi="Arial" w:cs="Arial"/>
                <w:sz w:val="14"/>
                <w:szCs w:val="14"/>
              </w:rPr>
              <w:t xml:space="preserve"> induce vomiting.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ON SKIN (or hair):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Take off immediately all contaminated clothing. Rinse skin with water/shower.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Immediately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A08B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  <w:r w:rsidRPr="00EA08B2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A08B2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clothes. In case of fire: Use dry sand, dry chemical or alcohol-resistant foam to extinguish. In case of major fire and large quantities: Evacuate area. Fight fire remotely due to the risk of explosion.</w:t>
            </w:r>
            <w:r>
              <w:t xml:space="preserve"> </w:t>
            </w:r>
          </w:p>
          <w:p w:rsidR="00EA08B2" w:rsidRPr="00084170" w:rsidRDefault="00EA08B2" w:rsidP="00EA08B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08417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916355347"/>
              <w:placeholder>
                <w:docPart w:val="7A17922CE7AE44E0AC9C17F8CDFB3552"/>
              </w:placeholder>
            </w:sdtPr>
            <w:sdtEndPr>
              <w:rPr>
                <w:rStyle w:val="DefaultParagraphFont"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911413898"/>
                  <w:placeholder>
                    <w:docPart w:val="6B7B8BAAE25C4160B24D537EE577A971"/>
                  </w:placeholder>
                </w:sdtPr>
                <w:sdtEndPr>
                  <w:rPr>
                    <w:rStyle w:val="DefaultParagraphFont"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81873684"/>
                      <w:placeholder>
                        <w:docPart w:val="5BF3F17617D94AFFA2C9E42D7872E2DA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EA08B2" w:rsidRPr="00341690" w:rsidRDefault="00EA08B2" w:rsidP="00EA08B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EA08B2" w:rsidRPr="00341690" w:rsidRDefault="00EA08B2" w:rsidP="00EA08B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EA08B2" w:rsidRPr="00341690" w:rsidRDefault="00EA08B2" w:rsidP="00EA08B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EA08B2" w:rsidRPr="00773459" w:rsidRDefault="00EA08B2" w:rsidP="00EA08B2">
                        <w:pPr>
                          <w:spacing w:line="240" w:lineRule="auto"/>
                          <w:rPr>
                            <w:rStyle w:val="Style9"/>
                            <w:rFonts w:ascii="Arial" w:hAnsi="Arial" w:cs="Arial"/>
                            <w:b/>
                            <w:sz w:val="22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</w:sdtContent>
              </w:sdt>
            </w:sdtContent>
          </w:sdt>
          <w:p w:rsidR="00EA08B2" w:rsidRPr="00084170" w:rsidRDefault="00EA08B2" w:rsidP="00EA08B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08417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00532" w:rsidRDefault="00B00532" w:rsidP="00B00532">
            <w:pPr>
              <w:ind w:left="126" w:right="126"/>
            </w:pPr>
          </w:p>
        </w:tc>
      </w:tr>
    </w:tbl>
    <w:p w:rsidR="00B00532" w:rsidRPr="00B00532" w:rsidRDefault="00B00532" w:rsidP="00B00532">
      <w:pPr>
        <w:ind w:left="126" w:right="126"/>
        <w:rPr>
          <w:vanish/>
        </w:rPr>
      </w:pPr>
    </w:p>
    <w:sectPr w:rsidR="00B00532" w:rsidRPr="00B00532" w:rsidSect="00B00532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01587"/>
    <w:multiLevelType w:val="hybridMultilevel"/>
    <w:tmpl w:val="01C09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32"/>
    <w:rsid w:val="00002514"/>
    <w:rsid w:val="000049D7"/>
    <w:rsid w:val="000142E3"/>
    <w:rsid w:val="00052588"/>
    <w:rsid w:val="00066D91"/>
    <w:rsid w:val="00076638"/>
    <w:rsid w:val="00084170"/>
    <w:rsid w:val="00085D6C"/>
    <w:rsid w:val="000D4345"/>
    <w:rsid w:val="001036E5"/>
    <w:rsid w:val="001208F2"/>
    <w:rsid w:val="0013707E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462CE"/>
    <w:rsid w:val="00357D88"/>
    <w:rsid w:val="00373150"/>
    <w:rsid w:val="003D3D42"/>
    <w:rsid w:val="003E12EC"/>
    <w:rsid w:val="003F5882"/>
    <w:rsid w:val="00404F26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3459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153CA"/>
    <w:rsid w:val="00A4468B"/>
    <w:rsid w:val="00A7726F"/>
    <w:rsid w:val="00AA559F"/>
    <w:rsid w:val="00AA7506"/>
    <w:rsid w:val="00AD350E"/>
    <w:rsid w:val="00B00532"/>
    <w:rsid w:val="00B13F9E"/>
    <w:rsid w:val="00B22B6C"/>
    <w:rsid w:val="00B46121"/>
    <w:rsid w:val="00B509EF"/>
    <w:rsid w:val="00B60700"/>
    <w:rsid w:val="00B625B8"/>
    <w:rsid w:val="00B75873"/>
    <w:rsid w:val="00BA0FA2"/>
    <w:rsid w:val="00BC5B40"/>
    <w:rsid w:val="00BF0693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A08B2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7E43D-D8D8-42CD-A81C-D859580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32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00532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B00532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B00532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B00532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B00532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B00532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B00532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B005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08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0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4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60BAF9AA1E4FD5BB7409DDD54E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6481-FF9D-44CC-9C11-8644858487F0}"/>
      </w:docPartPr>
      <w:docPartBody>
        <w:p w:rsidR="00062596" w:rsidRDefault="00345545" w:rsidP="00345545">
          <w:pPr>
            <w:pStyle w:val="1A60BAF9AA1E4FD5BB7409DDD54E5D6B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BC3E7DCCF1944202AE4C5489C4EFA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342F5-8D52-4371-BA3B-EF0216036ACB}"/>
      </w:docPartPr>
      <w:docPartBody>
        <w:p w:rsidR="00062596" w:rsidRDefault="00345545" w:rsidP="00345545">
          <w:pPr>
            <w:pStyle w:val="BC3E7DCCF1944202AE4C5489C4EFA225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B988EAD4FBF3424A9388CB0704CD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122A-0C7A-4706-B144-184D84BE6CB2}"/>
      </w:docPartPr>
      <w:docPartBody>
        <w:p w:rsidR="00062596" w:rsidRDefault="00345545" w:rsidP="00345545">
          <w:pPr>
            <w:pStyle w:val="B988EAD4FBF3424A9388CB0704CDE28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639B81E18A84F59A1C6CCE6F7AB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ECBD-D80D-40A5-B495-E46B33A3B3F6}"/>
      </w:docPartPr>
      <w:docPartBody>
        <w:p w:rsidR="00062596" w:rsidRDefault="00345545" w:rsidP="00345545">
          <w:pPr>
            <w:pStyle w:val="2639B81E18A84F59A1C6CCE6F7AB470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13E07960641478D8490D91E5DC43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322C-6320-44C2-BA4A-F807F1BA041B}"/>
      </w:docPartPr>
      <w:docPartBody>
        <w:p w:rsidR="00062596" w:rsidRDefault="00345545" w:rsidP="00345545">
          <w:pPr>
            <w:pStyle w:val="413E07960641478D8490D91E5DC4311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AA654A7B1804331A96D88A5E1AE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669D-6F40-4059-8B7E-6611216D136B}"/>
      </w:docPartPr>
      <w:docPartBody>
        <w:p w:rsidR="00062596" w:rsidRDefault="00345545" w:rsidP="00345545">
          <w:pPr>
            <w:pStyle w:val="DAA654A7B1804331A96D88A5E1AEFC86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34015848F604EF3A8D6CBC6D220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7C5A2-4831-4372-9331-1DD827D6CC3E}"/>
      </w:docPartPr>
      <w:docPartBody>
        <w:p w:rsidR="00062596" w:rsidRDefault="00345545" w:rsidP="00345545">
          <w:pPr>
            <w:pStyle w:val="E34015848F604EF3A8D6CBC6D220035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B0C3CAAD53194EA2B5BA7F77ADEB0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C6C49-07FC-4B71-88B7-8560C3E98DF4}"/>
      </w:docPartPr>
      <w:docPartBody>
        <w:p w:rsidR="00062596" w:rsidRDefault="00345545" w:rsidP="00345545">
          <w:pPr>
            <w:pStyle w:val="B0C3CAAD53194EA2B5BA7F77ADEB0265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6042CC66FB034A72B7DF0D591342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EE21C-0265-4518-9CCC-02B7F8CA23E8}"/>
      </w:docPartPr>
      <w:docPartBody>
        <w:p w:rsidR="00000000" w:rsidRDefault="00062596" w:rsidP="00062596">
          <w:pPr>
            <w:pStyle w:val="6042CC66FB034A72B7DF0D59134278AD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BDFAD2E1C12540AB9768CE914022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69CEF-BA22-4103-AAF1-CBFD56287784}"/>
      </w:docPartPr>
      <w:docPartBody>
        <w:p w:rsidR="00000000" w:rsidRDefault="00062596" w:rsidP="00062596">
          <w:pPr>
            <w:pStyle w:val="BDFAD2E1C12540AB9768CE914022702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DDA148DCC1C4713A783787ED41A6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F02A-1FFE-4DB0-9F3D-406BA21F2103}"/>
      </w:docPartPr>
      <w:docPartBody>
        <w:p w:rsidR="00000000" w:rsidRDefault="00062596" w:rsidP="00062596">
          <w:pPr>
            <w:pStyle w:val="5DDA148DCC1C4713A783787ED41A61D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88B72167EB24176A069E74F2964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734C-6338-4BD4-A014-9CFA2886575B}"/>
      </w:docPartPr>
      <w:docPartBody>
        <w:p w:rsidR="00000000" w:rsidRDefault="00062596" w:rsidP="00062596">
          <w:pPr>
            <w:pStyle w:val="A88B72167EB24176A069E74F2964CB2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39B1123A3654C23B80098C87678F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9FC2-796F-431B-BD51-423AFD50614E}"/>
      </w:docPartPr>
      <w:docPartBody>
        <w:p w:rsidR="00000000" w:rsidRDefault="00062596" w:rsidP="00062596">
          <w:pPr>
            <w:pStyle w:val="139B1123A3654C23B80098C87678FD61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7A17922CE7AE44E0AC9C17F8CDFB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17DE-906B-45EE-94F4-A364B12273E9}"/>
      </w:docPartPr>
      <w:docPartBody>
        <w:p w:rsidR="00000000" w:rsidRDefault="00062596" w:rsidP="00062596">
          <w:pPr>
            <w:pStyle w:val="7A17922CE7AE44E0AC9C17F8CDFB355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B7B8BAAE25C4160B24D537EE577A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ACF0F-8B99-4D91-B1B1-B069EE480389}"/>
      </w:docPartPr>
      <w:docPartBody>
        <w:p w:rsidR="00000000" w:rsidRDefault="00062596" w:rsidP="00062596">
          <w:pPr>
            <w:pStyle w:val="6B7B8BAAE25C4160B24D537EE577A97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BF3F17617D94AFFA2C9E42D7872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9B8FD-7119-421A-88A3-397CF2AAD0F5}"/>
      </w:docPartPr>
      <w:docPartBody>
        <w:p w:rsidR="00000000" w:rsidRDefault="00062596" w:rsidP="00062596">
          <w:pPr>
            <w:pStyle w:val="5BF3F17617D94AFFA2C9E42D7872E2D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6EFE8954FC2443191CA070A952B1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57E65-E1AE-4BEB-8E5A-15A8D6C34007}"/>
      </w:docPartPr>
      <w:docPartBody>
        <w:p w:rsidR="00000000" w:rsidRDefault="00062596" w:rsidP="00062596">
          <w:pPr>
            <w:pStyle w:val="66EFE8954FC2443191CA070A952B105B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64F86BFA19C34969B99D0F0919A8A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EFE4-0F0B-4009-8380-A95D082BE7AF}"/>
      </w:docPartPr>
      <w:docPartBody>
        <w:p w:rsidR="00000000" w:rsidRDefault="00062596" w:rsidP="00062596">
          <w:pPr>
            <w:pStyle w:val="64F86BFA19C34969B99D0F0919A8AA9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66CF3497B5C47FAA58C9F82C1FFB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E55A-9476-4FF3-A6DE-E3DC85B3D5A5}"/>
      </w:docPartPr>
      <w:docPartBody>
        <w:p w:rsidR="00000000" w:rsidRDefault="00062596" w:rsidP="00062596">
          <w:pPr>
            <w:pStyle w:val="766CF3497B5C47FAA58C9F82C1FFBFB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F0691F9C1554A2984A40F0E4DBC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4536-7037-4DA9-9E53-A48C748AC9B9}"/>
      </w:docPartPr>
      <w:docPartBody>
        <w:p w:rsidR="00000000" w:rsidRDefault="00062596" w:rsidP="00062596">
          <w:pPr>
            <w:pStyle w:val="DF0691F9C1554A2984A40F0E4DBCAA7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45"/>
    <w:rsid w:val="00062596"/>
    <w:rsid w:val="003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596"/>
    <w:rPr>
      <w:color w:val="808080"/>
    </w:rPr>
  </w:style>
  <w:style w:type="paragraph" w:customStyle="1" w:styleId="1A60BAF9AA1E4FD5BB7409DDD54E5D6B">
    <w:name w:val="1A60BAF9AA1E4FD5BB7409DDD54E5D6B"/>
    <w:rsid w:val="00345545"/>
  </w:style>
  <w:style w:type="paragraph" w:customStyle="1" w:styleId="BC3E7DCCF1944202AE4C5489C4EFA225">
    <w:name w:val="BC3E7DCCF1944202AE4C5489C4EFA225"/>
    <w:rsid w:val="00345545"/>
  </w:style>
  <w:style w:type="paragraph" w:customStyle="1" w:styleId="032A6774314F47D8A9C0280887287C75">
    <w:name w:val="032A6774314F47D8A9C0280887287C75"/>
    <w:rsid w:val="00345545"/>
  </w:style>
  <w:style w:type="paragraph" w:customStyle="1" w:styleId="B988EAD4FBF3424A9388CB0704CDE289">
    <w:name w:val="B988EAD4FBF3424A9388CB0704CDE289"/>
    <w:rsid w:val="00345545"/>
  </w:style>
  <w:style w:type="paragraph" w:customStyle="1" w:styleId="2639B81E18A84F59A1C6CCE6F7AB4703">
    <w:name w:val="2639B81E18A84F59A1C6CCE6F7AB4703"/>
    <w:rsid w:val="00345545"/>
  </w:style>
  <w:style w:type="paragraph" w:customStyle="1" w:styleId="413E07960641478D8490D91E5DC4311B">
    <w:name w:val="413E07960641478D8490D91E5DC4311B"/>
    <w:rsid w:val="00345545"/>
  </w:style>
  <w:style w:type="paragraph" w:customStyle="1" w:styleId="DAA654A7B1804331A96D88A5E1AEFC86">
    <w:name w:val="DAA654A7B1804331A96D88A5E1AEFC86"/>
    <w:rsid w:val="00345545"/>
  </w:style>
  <w:style w:type="paragraph" w:customStyle="1" w:styleId="2A3AEEDA0F924ED8AF8D920884AAEB7F">
    <w:name w:val="2A3AEEDA0F924ED8AF8D920884AAEB7F"/>
    <w:rsid w:val="00345545"/>
  </w:style>
  <w:style w:type="paragraph" w:customStyle="1" w:styleId="21E2C9AD7C4F423795461F0230363EA5">
    <w:name w:val="21E2C9AD7C4F423795461F0230363EA5"/>
    <w:rsid w:val="00345545"/>
  </w:style>
  <w:style w:type="paragraph" w:customStyle="1" w:styleId="D3EB11C7387D48C495136842FF61AC04">
    <w:name w:val="D3EB11C7387D48C495136842FF61AC04"/>
    <w:rsid w:val="00345545"/>
  </w:style>
  <w:style w:type="paragraph" w:customStyle="1" w:styleId="E1821B5856AB4110821322D30C2B5D5F">
    <w:name w:val="E1821B5856AB4110821322D30C2B5D5F"/>
    <w:rsid w:val="00345545"/>
  </w:style>
  <w:style w:type="paragraph" w:customStyle="1" w:styleId="144FDCDE25DB4F1DACB59248E0DF9D34">
    <w:name w:val="144FDCDE25DB4F1DACB59248E0DF9D34"/>
    <w:rsid w:val="00345545"/>
  </w:style>
  <w:style w:type="paragraph" w:customStyle="1" w:styleId="E34015848F604EF3A8D6CBC6D220035A">
    <w:name w:val="E34015848F604EF3A8D6CBC6D220035A"/>
    <w:rsid w:val="00345545"/>
  </w:style>
  <w:style w:type="paragraph" w:customStyle="1" w:styleId="3B0AC543231F491ABD17A8A8316D025A">
    <w:name w:val="3B0AC543231F491ABD17A8A8316D025A"/>
    <w:rsid w:val="00345545"/>
  </w:style>
  <w:style w:type="paragraph" w:customStyle="1" w:styleId="FB4C3659BBB94383A9930A29694DAB88">
    <w:name w:val="FB4C3659BBB94383A9930A29694DAB88"/>
    <w:rsid w:val="00345545"/>
  </w:style>
  <w:style w:type="paragraph" w:customStyle="1" w:styleId="0B0C5331DF5545FD87975D79EFDCD969">
    <w:name w:val="0B0C5331DF5545FD87975D79EFDCD969"/>
    <w:rsid w:val="00345545"/>
  </w:style>
  <w:style w:type="paragraph" w:customStyle="1" w:styleId="4AB2BA2ACE894502A4C781CEC278839E">
    <w:name w:val="4AB2BA2ACE894502A4C781CEC278839E"/>
    <w:rsid w:val="00345545"/>
  </w:style>
  <w:style w:type="paragraph" w:customStyle="1" w:styleId="2EEFFB35DBE94F248EF03AABA99995E0">
    <w:name w:val="2EEFFB35DBE94F248EF03AABA99995E0"/>
    <w:rsid w:val="00345545"/>
  </w:style>
  <w:style w:type="paragraph" w:customStyle="1" w:styleId="B0C3CAAD53194EA2B5BA7F77ADEB0265">
    <w:name w:val="B0C3CAAD53194EA2B5BA7F77ADEB0265"/>
    <w:rsid w:val="00345545"/>
  </w:style>
  <w:style w:type="paragraph" w:customStyle="1" w:styleId="1CB9B2EE722C4AB1ADB3D7AE7F799CC9">
    <w:name w:val="1CB9B2EE722C4AB1ADB3D7AE7F799CC9"/>
    <w:rsid w:val="00345545"/>
  </w:style>
  <w:style w:type="paragraph" w:customStyle="1" w:styleId="DB81E1AD4C724A4B989B7B360284D290">
    <w:name w:val="DB81E1AD4C724A4B989B7B360284D290"/>
    <w:rsid w:val="00345545"/>
  </w:style>
  <w:style w:type="paragraph" w:customStyle="1" w:styleId="0D85BBA2724D4020B4DC3634410A8EBF">
    <w:name w:val="0D85BBA2724D4020B4DC3634410A8EBF"/>
    <w:rsid w:val="00345545"/>
  </w:style>
  <w:style w:type="paragraph" w:customStyle="1" w:styleId="1083B94B38F0431AA2A0000A33E976E4">
    <w:name w:val="1083B94B38F0431AA2A0000A33E976E4"/>
    <w:rsid w:val="00345545"/>
  </w:style>
  <w:style w:type="paragraph" w:customStyle="1" w:styleId="D7F6101AFAED41908CD7299CF6AEAF45">
    <w:name w:val="D7F6101AFAED41908CD7299CF6AEAF45"/>
    <w:rsid w:val="00345545"/>
  </w:style>
  <w:style w:type="paragraph" w:customStyle="1" w:styleId="90AB60288FA2467C9C42A9E6FCFBA95F">
    <w:name w:val="90AB60288FA2467C9C42A9E6FCFBA95F"/>
    <w:rsid w:val="00062596"/>
  </w:style>
  <w:style w:type="paragraph" w:customStyle="1" w:styleId="890E51B6314347B29EF5200D6418AD6A">
    <w:name w:val="890E51B6314347B29EF5200D6418AD6A"/>
    <w:rsid w:val="00062596"/>
  </w:style>
  <w:style w:type="paragraph" w:customStyle="1" w:styleId="206D93B72973477AB60501D67BEEA451">
    <w:name w:val="206D93B72973477AB60501D67BEEA451"/>
    <w:rsid w:val="00062596"/>
  </w:style>
  <w:style w:type="paragraph" w:customStyle="1" w:styleId="B8B3F856500A4FDFA881DA76DFDB3E7A">
    <w:name w:val="B8B3F856500A4FDFA881DA76DFDB3E7A"/>
    <w:rsid w:val="00062596"/>
  </w:style>
  <w:style w:type="paragraph" w:customStyle="1" w:styleId="B9D85A0831934E5086187B43F72D74B4">
    <w:name w:val="B9D85A0831934E5086187B43F72D74B4"/>
    <w:rsid w:val="00062596"/>
  </w:style>
  <w:style w:type="paragraph" w:customStyle="1" w:styleId="3A6582F39D6E4200978E2F675DF590F9">
    <w:name w:val="3A6582F39D6E4200978E2F675DF590F9"/>
    <w:rsid w:val="00062596"/>
  </w:style>
  <w:style w:type="paragraph" w:customStyle="1" w:styleId="E9FD8213197A44DFA2F07AA5DABD7FE7">
    <w:name w:val="E9FD8213197A44DFA2F07AA5DABD7FE7"/>
    <w:rsid w:val="00062596"/>
  </w:style>
  <w:style w:type="paragraph" w:customStyle="1" w:styleId="6042CC66FB034A72B7DF0D59134278AD">
    <w:name w:val="6042CC66FB034A72B7DF0D59134278AD"/>
    <w:rsid w:val="00062596"/>
  </w:style>
  <w:style w:type="paragraph" w:customStyle="1" w:styleId="BDFAD2E1C12540AB9768CE9140227023">
    <w:name w:val="BDFAD2E1C12540AB9768CE9140227023"/>
    <w:rsid w:val="00062596"/>
  </w:style>
  <w:style w:type="paragraph" w:customStyle="1" w:styleId="5DDA148DCC1C4713A783787ED41A61DC">
    <w:name w:val="5DDA148DCC1C4713A783787ED41A61DC"/>
    <w:rsid w:val="00062596"/>
  </w:style>
  <w:style w:type="paragraph" w:customStyle="1" w:styleId="A88B72167EB24176A069E74F2964CB2E">
    <w:name w:val="A88B72167EB24176A069E74F2964CB2E"/>
    <w:rsid w:val="00062596"/>
  </w:style>
  <w:style w:type="paragraph" w:customStyle="1" w:styleId="139B1123A3654C23B80098C87678FD61">
    <w:name w:val="139B1123A3654C23B80098C87678FD61"/>
    <w:rsid w:val="00062596"/>
  </w:style>
  <w:style w:type="paragraph" w:customStyle="1" w:styleId="7A17922CE7AE44E0AC9C17F8CDFB3552">
    <w:name w:val="7A17922CE7AE44E0AC9C17F8CDFB3552"/>
    <w:rsid w:val="00062596"/>
  </w:style>
  <w:style w:type="paragraph" w:customStyle="1" w:styleId="6B7B8BAAE25C4160B24D537EE577A971">
    <w:name w:val="6B7B8BAAE25C4160B24D537EE577A971"/>
    <w:rsid w:val="00062596"/>
  </w:style>
  <w:style w:type="paragraph" w:customStyle="1" w:styleId="5BF3F17617D94AFFA2C9E42D7872E2DA">
    <w:name w:val="5BF3F17617D94AFFA2C9E42D7872E2DA"/>
    <w:rsid w:val="00062596"/>
  </w:style>
  <w:style w:type="paragraph" w:customStyle="1" w:styleId="66EFE8954FC2443191CA070A952B105B">
    <w:name w:val="66EFE8954FC2443191CA070A952B105B"/>
    <w:rsid w:val="00062596"/>
  </w:style>
  <w:style w:type="paragraph" w:customStyle="1" w:styleId="64F86BFA19C34969B99D0F0919A8AA9F">
    <w:name w:val="64F86BFA19C34969B99D0F0919A8AA9F"/>
    <w:rsid w:val="00062596"/>
  </w:style>
  <w:style w:type="paragraph" w:customStyle="1" w:styleId="766CF3497B5C47FAA58C9F82C1FFBFBF">
    <w:name w:val="766CF3497B5C47FAA58C9F82C1FFBFBF"/>
    <w:rsid w:val="00062596"/>
  </w:style>
  <w:style w:type="paragraph" w:customStyle="1" w:styleId="DF0691F9C1554A2984A40F0E4DBCAA7B">
    <w:name w:val="DF0691F9C1554A2984A40F0E4DBCAA7B"/>
    <w:rsid w:val="00062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Stiegel, Ph.D.</dc:creator>
  <cp:keywords/>
  <dc:description/>
  <cp:lastModifiedBy>Dr Matthew Stiegel</cp:lastModifiedBy>
  <cp:revision>5</cp:revision>
  <dcterms:created xsi:type="dcterms:W3CDTF">2015-07-14T12:25:00Z</dcterms:created>
  <dcterms:modified xsi:type="dcterms:W3CDTF">2015-08-12T18:14:00Z</dcterms:modified>
</cp:coreProperties>
</file>